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0"/>
          <w:szCs w:val="40"/>
          <w:u w:val="single"/>
        </w:rPr>
      </w:pPr>
      <w:r>
        <w:rPr>
          <w:b/>
          <w:bCs/>
          <w:sz w:val="40"/>
          <w:szCs w:val="40"/>
          <w:u w:val="single"/>
        </w:rPr>
        <w:t>SWILLINGTON ANNUAL VILLAGE MEETING</w:t>
      </w:r>
    </w:p>
    <w:p>
      <w:pPr>
        <w:pStyle w:val="Normal"/>
        <w:jc w:val="center"/>
        <w:rPr>
          <w:b/>
          <w:b/>
          <w:bCs/>
          <w:sz w:val="40"/>
          <w:szCs w:val="40"/>
          <w:u w:val="single"/>
        </w:rPr>
      </w:pPr>
      <w:r>
        <w:rPr>
          <w:b/>
          <w:bCs/>
          <w:sz w:val="40"/>
          <w:szCs w:val="40"/>
          <w:u w:val="single"/>
        </w:rPr>
        <w:t>Monday 4</w:t>
      </w:r>
      <w:r>
        <w:rPr>
          <w:b/>
          <w:bCs/>
          <w:sz w:val="40"/>
          <w:szCs w:val="40"/>
          <w:u w:val="single"/>
          <w:vertAlign w:val="superscript"/>
        </w:rPr>
        <w:t>th</w:t>
      </w:r>
      <w:r>
        <w:rPr>
          <w:b/>
          <w:bCs/>
          <w:sz w:val="40"/>
          <w:szCs w:val="40"/>
          <w:u w:val="single"/>
        </w:rPr>
        <w:t xml:space="preserve"> April 2022 at 7 pm</w:t>
      </w:r>
    </w:p>
    <w:p>
      <w:pPr>
        <w:pStyle w:val="Normal"/>
        <w:jc w:val="center"/>
        <w:rPr>
          <w:b/>
          <w:b/>
          <w:bCs/>
          <w:sz w:val="40"/>
          <w:szCs w:val="40"/>
          <w:u w:val="single"/>
        </w:rPr>
      </w:pPr>
      <w:r>
        <w:rPr>
          <w:b/>
          <w:bCs/>
          <w:sz w:val="40"/>
          <w:szCs w:val="40"/>
          <w:u w:val="single"/>
        </w:rPr>
      </w:r>
    </w:p>
    <w:p>
      <w:pPr>
        <w:pStyle w:val="Normal"/>
        <w:rPr>
          <w:sz w:val="28"/>
          <w:szCs w:val="28"/>
        </w:rPr>
      </w:pPr>
      <w:r>
        <w:rPr>
          <w:sz w:val="28"/>
          <w:szCs w:val="28"/>
        </w:rPr>
        <w:t>All households in Swillington are subject to a local precept – this money goes to the Village Council and is used to improve and enhance the village for its residents. This meeting is an opportunity to put forward your ideas and suggestions on how the money should be spent.</w:t>
      </w:r>
    </w:p>
    <w:p>
      <w:pPr>
        <w:pStyle w:val="Normal"/>
        <w:jc w:val="center"/>
        <w:rPr>
          <w:sz w:val="24"/>
          <w:szCs w:val="24"/>
        </w:rPr>
      </w:pPr>
      <w:r>
        <w:rPr>
          <w:sz w:val="24"/>
          <w:szCs w:val="24"/>
        </w:rPr>
      </w:r>
    </w:p>
    <w:p>
      <w:pPr>
        <w:pStyle w:val="Normal"/>
        <w:jc w:val="center"/>
        <w:rPr>
          <w:sz w:val="24"/>
          <w:szCs w:val="24"/>
        </w:rPr>
      </w:pPr>
      <w:r>
        <w:rPr/>
        <mc:AlternateContent>
          <mc:Choice Requires="wpg">
            <w:drawing>
              <wp:inline distT="0" distB="6350" distL="0" distR="0" wp14:anchorId="298D6E4A">
                <wp:extent cx="3658235" cy="3080385"/>
                <wp:effectExtent l="0" t="0" r="0" b="6350"/>
                <wp:docPr id="1" name="Shape1"/>
                <a:graphic xmlns:a="http://schemas.openxmlformats.org/drawingml/2006/main">
                  <a:graphicData uri="http://schemas.microsoft.com/office/word/2010/wordprocessingGroup">
                    <wpg:wgp>
                      <wpg:cNvGrpSpPr/>
                      <wpg:grpSpPr>
                        <a:xfrm>
                          <a:off x="0" y="0"/>
                          <a:ext cx="3657600" cy="3079800"/>
                        </a:xfrm>
                      </wpg:grpSpPr>
                      <pic:pic xmlns:pic="http://schemas.openxmlformats.org/drawingml/2006/picture">
                        <pic:nvPicPr>
                          <pic:cNvPr id="0" name="Picture 1" descr=""/>
                          <pic:cNvPicPr/>
                        </pic:nvPicPr>
                        <pic:blipFill>
                          <a:blip r:embed="rId2"/>
                          <a:stretch/>
                        </pic:blipFill>
                        <pic:spPr>
                          <a:xfrm>
                            <a:off x="0" y="0"/>
                            <a:ext cx="3657600" cy="2662560"/>
                          </a:xfrm>
                          <a:prstGeom prst="rect">
                            <a:avLst/>
                          </a:prstGeom>
                          <a:ln w="0">
                            <a:noFill/>
                          </a:ln>
                        </pic:spPr>
                      </pic:pic>
                      <wps:wsp>
                        <wps:cNvSpPr/>
                        <wps:spPr>
                          <a:xfrm>
                            <a:off x="0" y="2663280"/>
                            <a:ext cx="3657600" cy="416520"/>
                          </a:xfrm>
                          <a:prstGeom prst="rect">
                            <a:avLst/>
                          </a:prstGeom>
                          <a:solidFill>
                            <a:srgbClr val="ffffff"/>
                          </a:solidFill>
                          <a:ln w="0">
                            <a:noFill/>
                          </a:ln>
                        </wps:spPr>
                        <wps:style>
                          <a:lnRef idx="0"/>
                          <a:fillRef idx="0"/>
                          <a:effectRef idx="0"/>
                          <a:fontRef idx="minor"/>
                        </wps:style>
                        <wps:bodyPr/>
                      </wps:wsp>
                    </wpg:wgp>
                  </a:graphicData>
                </a:graphic>
              </wp:inline>
            </w:drawing>
          </mc:Choice>
          <mc:Fallback>
            <w:pict>
              <v:group id="shape_0" alt="Shape1" style="position:absolute;margin-left:0pt;margin-top:-243.05pt;width:288pt;height:242.55pt" coordorigin="0,-4861" coordsize="5760,4851">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left:0;top:-4861;width:5759;height:4192;mso-wrap-style:none;v-text-anchor:middle;mso-position-vertical:top" type="shapetype_75">
                  <v:imagedata r:id="rId2" o:detectmouseclick="t"/>
                  <v:stroke color="#3465a4" joinstyle="round" endcap="flat"/>
                  <w10:wrap type="square"/>
                </v:shape>
                <v:rect id="shape_0" ID="Text Box 2" fillcolor="white" stroked="f" style="position:absolute;left:0;top:-667;width:5759;height:655;mso-wrap-style:none;v-text-anchor:middle;mso-position-vertical:top">
                  <v:fill o:detectmouseclick="t" type="solid" color2="black"/>
                  <v:stroke color="#3465a4" joinstyle="round" endcap="flat"/>
                </v:rect>
              </v:group>
            </w:pict>
          </mc:Fallback>
        </mc:AlternateContent>
      </w:r>
    </w:p>
    <w:p>
      <w:pPr>
        <w:pStyle w:val="Normal"/>
        <w:rPr>
          <w:sz w:val="28"/>
          <w:szCs w:val="28"/>
        </w:rPr>
      </w:pPr>
      <w:r>
        <w:rPr>
          <w:sz w:val="28"/>
          <w:szCs w:val="28"/>
        </w:rPr>
        <w:t xml:space="preserve">Please come and join us at 7 o’clock in the village hall </w:t>
      </w:r>
      <w:r>
        <w:rPr>
          <w:sz w:val="28"/>
          <w:szCs w:val="28"/>
        </w:rPr>
        <w:t>Church Lane LS26 8DX</w:t>
      </w:r>
    </w:p>
    <w:p>
      <w:pPr>
        <w:pStyle w:val="Normal"/>
        <w:rPr>
          <w:sz w:val="28"/>
          <w:szCs w:val="28"/>
        </w:rPr>
      </w:pPr>
      <w:r>
        <w:rPr>
          <w:sz w:val="28"/>
          <w:szCs w:val="28"/>
        </w:rPr>
        <w:t>Refreshments will be served. The meeting only lasts half an hour as our usual council meeting will start at 7.30 which you are very welcome to also attend.</w:t>
      </w:r>
    </w:p>
    <w:p>
      <w:pPr>
        <w:pStyle w:val="Normal"/>
        <w:rPr>
          <w:sz w:val="28"/>
          <w:szCs w:val="28"/>
        </w:rPr>
      </w:pPr>
      <w:r>
        <w:rPr>
          <w:sz w:val="28"/>
          <w:szCs w:val="28"/>
        </w:rPr>
        <w:t>We look forward to meeting you.</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160"/>
        <w:jc w:val="center"/>
        <w:rPr>
          <w:sz w:val="24"/>
          <w:szCs w:val="24"/>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c3717a"/>
    <w:rPr>
      <w:color w:val="0563C1" w:themeColor="hyperlink"/>
      <w:u w:val="single"/>
    </w:rPr>
  </w:style>
  <w:style w:type="character" w:styleId="UnresolvedMention">
    <w:name w:val="Unresolved Mention"/>
    <w:basedOn w:val="DefaultParagraphFont"/>
    <w:uiPriority w:val="99"/>
    <w:semiHidden/>
    <w:unhideWhenUsed/>
    <w:qFormat/>
    <w:rsid w:val="00c3717a"/>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LibreOffice/7.0.5.2$Windows_X86_64 LibreOffice_project/64390860c6cd0aca4beafafcfd84613dd9dfb63a</Application>
  <AppVersion>15.0000</AppVersion>
  <Pages>1</Pages>
  <Words>109</Words>
  <Characters>496</Characters>
  <CharactersWithSpaces>600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2022-03-03T11:01:00Z</dcterms:created>
  <dc:creator>J Smith</dc:creator>
  <dc:description/>
  <dc:language>en-GB</dc:language>
  <cp:lastModifiedBy/>
  <cp:lastPrinted>2022-03-03T15:38:05Z</cp:lastPrinted>
  <dcterms:modified xsi:type="dcterms:W3CDTF">2022-03-03T15:39:20Z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