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777BC" w14:textId="2663AB09" w:rsidR="00DD03B4" w:rsidRPr="00DF217F" w:rsidRDefault="00DF217F" w:rsidP="00DF217F">
      <w:pPr>
        <w:pStyle w:val="Heading1"/>
        <w:rPr>
          <w:color w:val="385623" w:themeColor="accent6" w:themeShade="80"/>
        </w:rPr>
      </w:pPr>
      <w:r w:rsidRPr="00DF217F">
        <w:rPr>
          <w:color w:val="385623" w:themeColor="accent6" w:themeShade="80"/>
        </w:rPr>
        <w:t>Crime Statistics</w:t>
      </w:r>
    </w:p>
    <w:p w14:paraId="58A54AFD" w14:textId="583ABA21" w:rsidR="00DF217F" w:rsidRDefault="00DF217F" w:rsidP="00DF217F"/>
    <w:p w14:paraId="33024F3B" w14:textId="77777777" w:rsidR="00DF217F" w:rsidRDefault="00DF217F" w:rsidP="00DF217F">
      <w:r>
        <w:t xml:space="preserve">If you have any information on Crime or ASB in the area please contact the police on 101 or </w:t>
      </w:r>
      <w:proofErr w:type="spellStart"/>
      <w:r>
        <w:t>Crimestoppers</w:t>
      </w:r>
      <w:proofErr w:type="spellEnd"/>
      <w:r>
        <w:t xml:space="preserve"> on 0800 555 111, you do not have to leave your name</w:t>
      </w:r>
    </w:p>
    <w:p w14:paraId="7AA65702" w14:textId="77777777" w:rsidR="00DF217F" w:rsidRDefault="00DF217F" w:rsidP="00DF217F">
      <w:r>
        <w:t>Shaun</w:t>
      </w:r>
    </w:p>
    <w:p w14:paraId="6003653E" w14:textId="6A0BBF43" w:rsidR="00DF217F" w:rsidRDefault="00DF217F" w:rsidP="00DF217F">
      <w:r>
        <w:t>PCSO Taylor 741</w:t>
      </w:r>
    </w:p>
    <w:p w14:paraId="5FB54CF2" w14:textId="4955D76D" w:rsidR="00DF217F" w:rsidRDefault="00DF217F" w:rsidP="00DF217F"/>
    <w:tbl>
      <w:tblPr>
        <w:tblStyle w:val="ListTable2-Accent6"/>
        <w:tblW w:w="0" w:type="auto"/>
        <w:tblLook w:val="04A0" w:firstRow="1" w:lastRow="0" w:firstColumn="1" w:lastColumn="0" w:noHBand="0" w:noVBand="1"/>
      </w:tblPr>
      <w:tblGrid>
        <w:gridCol w:w="924"/>
        <w:gridCol w:w="1023"/>
        <w:gridCol w:w="1024"/>
        <w:gridCol w:w="1024"/>
        <w:gridCol w:w="1024"/>
        <w:gridCol w:w="1024"/>
        <w:gridCol w:w="1024"/>
        <w:gridCol w:w="1024"/>
        <w:gridCol w:w="925"/>
      </w:tblGrid>
      <w:tr w:rsidR="00DF217F" w14:paraId="55E3A78B" w14:textId="1652B2F8" w:rsidTr="00DF2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14:paraId="6B78ACC4" w14:textId="77777777" w:rsidR="00DF217F" w:rsidRDefault="00DF217F" w:rsidP="00DF217F"/>
        </w:tc>
        <w:tc>
          <w:tcPr>
            <w:tcW w:w="1023" w:type="dxa"/>
          </w:tcPr>
          <w:p w14:paraId="0F88C1A2" w14:textId="4170B88B" w:rsidR="00DF217F" w:rsidRDefault="00DF217F" w:rsidP="00DF2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2011</w:t>
            </w:r>
          </w:p>
        </w:tc>
        <w:tc>
          <w:tcPr>
            <w:tcW w:w="1024" w:type="dxa"/>
          </w:tcPr>
          <w:p w14:paraId="0C792305" w14:textId="038DF7E4" w:rsidR="00DF217F" w:rsidRDefault="00DF217F" w:rsidP="00DF2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2012</w:t>
            </w:r>
          </w:p>
        </w:tc>
        <w:tc>
          <w:tcPr>
            <w:tcW w:w="1024" w:type="dxa"/>
          </w:tcPr>
          <w:p w14:paraId="1E412F04" w14:textId="26221749" w:rsidR="00DF217F" w:rsidRDefault="00DF217F" w:rsidP="00DF2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2013</w:t>
            </w:r>
          </w:p>
        </w:tc>
        <w:tc>
          <w:tcPr>
            <w:tcW w:w="1024" w:type="dxa"/>
          </w:tcPr>
          <w:p w14:paraId="45B568C5" w14:textId="5296A764" w:rsidR="00DF217F" w:rsidRDefault="00DF217F" w:rsidP="00DF2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2014</w:t>
            </w:r>
          </w:p>
        </w:tc>
        <w:tc>
          <w:tcPr>
            <w:tcW w:w="1024" w:type="dxa"/>
          </w:tcPr>
          <w:p w14:paraId="5B812FDF" w14:textId="5FA6A5A4" w:rsidR="00DF217F" w:rsidRDefault="00DF217F" w:rsidP="00DF2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2015</w:t>
            </w:r>
          </w:p>
        </w:tc>
        <w:tc>
          <w:tcPr>
            <w:tcW w:w="1024" w:type="dxa"/>
          </w:tcPr>
          <w:p w14:paraId="061663D8" w14:textId="2AD04C2C" w:rsidR="00DF217F" w:rsidRDefault="00DF217F" w:rsidP="00DF2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2016</w:t>
            </w:r>
          </w:p>
        </w:tc>
        <w:tc>
          <w:tcPr>
            <w:tcW w:w="1024" w:type="dxa"/>
          </w:tcPr>
          <w:p w14:paraId="2401032D" w14:textId="56C4BEBB" w:rsidR="00DF217F" w:rsidRDefault="00DF217F" w:rsidP="00DF2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2017</w:t>
            </w:r>
          </w:p>
        </w:tc>
        <w:tc>
          <w:tcPr>
            <w:tcW w:w="925" w:type="dxa"/>
          </w:tcPr>
          <w:p w14:paraId="7DA8A457" w14:textId="31364B2A" w:rsidR="00DF217F" w:rsidRDefault="00DF217F" w:rsidP="00DF2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2018</w:t>
            </w:r>
          </w:p>
        </w:tc>
      </w:tr>
      <w:tr w:rsidR="00DF217F" w14:paraId="0E125084" w14:textId="49B58C0D" w:rsidTr="00DF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14:paraId="199F634E" w14:textId="14E5EFA8" w:rsidR="00DF217F" w:rsidRDefault="00DF217F" w:rsidP="00DF217F">
            <w:r>
              <w:t>Jan</w:t>
            </w:r>
          </w:p>
        </w:tc>
        <w:tc>
          <w:tcPr>
            <w:tcW w:w="1023" w:type="dxa"/>
          </w:tcPr>
          <w:p w14:paraId="12B158B7" w14:textId="7CC913E2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024" w:type="dxa"/>
          </w:tcPr>
          <w:p w14:paraId="38A532DB" w14:textId="0975D909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024" w:type="dxa"/>
          </w:tcPr>
          <w:p w14:paraId="349CD540" w14:textId="5B6C06B0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024" w:type="dxa"/>
          </w:tcPr>
          <w:p w14:paraId="7FADBBFB" w14:textId="4C58B7E3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024" w:type="dxa"/>
          </w:tcPr>
          <w:p w14:paraId="4711942E" w14:textId="6C231C7E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024" w:type="dxa"/>
          </w:tcPr>
          <w:p w14:paraId="086E7644" w14:textId="68393AC4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024" w:type="dxa"/>
          </w:tcPr>
          <w:p w14:paraId="10BBC21B" w14:textId="1CF9E45D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925" w:type="dxa"/>
          </w:tcPr>
          <w:p w14:paraId="54CA9EAC" w14:textId="42A90990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</w:t>
            </w:r>
          </w:p>
        </w:tc>
      </w:tr>
      <w:tr w:rsidR="00DF217F" w14:paraId="016AAF98" w14:textId="7C35FF0D" w:rsidTr="00DF2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14:paraId="6FA78F19" w14:textId="6B860391" w:rsidR="00DF217F" w:rsidRDefault="00DF217F" w:rsidP="00DF217F">
            <w:r>
              <w:t>Feb</w:t>
            </w:r>
          </w:p>
        </w:tc>
        <w:tc>
          <w:tcPr>
            <w:tcW w:w="1023" w:type="dxa"/>
          </w:tcPr>
          <w:p w14:paraId="0A29A64D" w14:textId="69E0AC1B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024" w:type="dxa"/>
          </w:tcPr>
          <w:p w14:paraId="7ADD80F5" w14:textId="4AC31FC6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024" w:type="dxa"/>
          </w:tcPr>
          <w:p w14:paraId="1EA91E8F" w14:textId="2A2F0DB9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024" w:type="dxa"/>
          </w:tcPr>
          <w:p w14:paraId="5906089F" w14:textId="6A2E4CCB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024" w:type="dxa"/>
          </w:tcPr>
          <w:p w14:paraId="5785B033" w14:textId="5A81A22F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024" w:type="dxa"/>
          </w:tcPr>
          <w:p w14:paraId="3EC578B5" w14:textId="093096D6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024" w:type="dxa"/>
          </w:tcPr>
          <w:p w14:paraId="38B48BF9" w14:textId="206C0228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925" w:type="dxa"/>
          </w:tcPr>
          <w:p w14:paraId="3E869C5F" w14:textId="67579CB9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</w:tr>
      <w:tr w:rsidR="00DF217F" w14:paraId="28AB8EAA" w14:textId="4D29ABB9" w:rsidTr="00DF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14:paraId="74DF0F6A" w14:textId="4247109D" w:rsidR="00DF217F" w:rsidRDefault="00DF217F" w:rsidP="00DF217F">
            <w:r>
              <w:t>Mar</w:t>
            </w:r>
          </w:p>
        </w:tc>
        <w:tc>
          <w:tcPr>
            <w:tcW w:w="1023" w:type="dxa"/>
          </w:tcPr>
          <w:p w14:paraId="2C5F545D" w14:textId="39E043FD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024" w:type="dxa"/>
          </w:tcPr>
          <w:p w14:paraId="603446BB" w14:textId="6B9D25B0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024" w:type="dxa"/>
          </w:tcPr>
          <w:p w14:paraId="508A50B2" w14:textId="6A56B1A9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024" w:type="dxa"/>
          </w:tcPr>
          <w:p w14:paraId="6546918E" w14:textId="1AEA7EF5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024" w:type="dxa"/>
          </w:tcPr>
          <w:p w14:paraId="5F4AED12" w14:textId="1644E119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1024" w:type="dxa"/>
          </w:tcPr>
          <w:p w14:paraId="5875A860" w14:textId="18053DEF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1024" w:type="dxa"/>
          </w:tcPr>
          <w:p w14:paraId="34C946BD" w14:textId="6B56C193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925" w:type="dxa"/>
          </w:tcPr>
          <w:p w14:paraId="52ADAF6C" w14:textId="7AF571E6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</w:tr>
      <w:tr w:rsidR="00DF217F" w14:paraId="48188116" w14:textId="6C2FAC8E" w:rsidTr="00DF2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14:paraId="588CC69B" w14:textId="4F2E4118" w:rsidR="00DF217F" w:rsidRDefault="00DF217F" w:rsidP="00DF217F">
            <w:r>
              <w:t>Apr</w:t>
            </w:r>
          </w:p>
        </w:tc>
        <w:tc>
          <w:tcPr>
            <w:tcW w:w="1023" w:type="dxa"/>
          </w:tcPr>
          <w:p w14:paraId="2BAC00A7" w14:textId="152F187C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024" w:type="dxa"/>
          </w:tcPr>
          <w:p w14:paraId="00A1C011" w14:textId="6B162CDF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024" w:type="dxa"/>
          </w:tcPr>
          <w:p w14:paraId="585204E5" w14:textId="24B8A650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024" w:type="dxa"/>
          </w:tcPr>
          <w:p w14:paraId="5D92B249" w14:textId="5AD12187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024" w:type="dxa"/>
          </w:tcPr>
          <w:p w14:paraId="5FCE91CE" w14:textId="3541742B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024" w:type="dxa"/>
          </w:tcPr>
          <w:p w14:paraId="12BC6C46" w14:textId="790684AE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1024" w:type="dxa"/>
          </w:tcPr>
          <w:p w14:paraId="61926423" w14:textId="15988BEE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925" w:type="dxa"/>
          </w:tcPr>
          <w:p w14:paraId="7BFBBA1F" w14:textId="75F6E6B0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</w:t>
            </w:r>
          </w:p>
        </w:tc>
      </w:tr>
      <w:tr w:rsidR="00DF217F" w14:paraId="7EB0EF2A" w14:textId="03201EE4" w:rsidTr="00DF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14:paraId="6F1CF1D2" w14:textId="3F54FFD5" w:rsidR="00DF217F" w:rsidRDefault="00DF217F" w:rsidP="00DF217F">
            <w:r>
              <w:t>May</w:t>
            </w:r>
          </w:p>
        </w:tc>
        <w:tc>
          <w:tcPr>
            <w:tcW w:w="1023" w:type="dxa"/>
          </w:tcPr>
          <w:p w14:paraId="4475F468" w14:textId="4F34E4D3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024" w:type="dxa"/>
          </w:tcPr>
          <w:p w14:paraId="7C2E2201" w14:textId="6E3CE092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024" w:type="dxa"/>
          </w:tcPr>
          <w:p w14:paraId="10DB739B" w14:textId="413A3161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1024" w:type="dxa"/>
          </w:tcPr>
          <w:p w14:paraId="4DEEC2DF" w14:textId="41025BE5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024" w:type="dxa"/>
          </w:tcPr>
          <w:p w14:paraId="5BB6BC60" w14:textId="2775E3C5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024" w:type="dxa"/>
          </w:tcPr>
          <w:p w14:paraId="0C65A723" w14:textId="2470A914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024" w:type="dxa"/>
          </w:tcPr>
          <w:p w14:paraId="32C9B1A6" w14:textId="2482A5B3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925" w:type="dxa"/>
          </w:tcPr>
          <w:p w14:paraId="024DCC66" w14:textId="0FB32250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</w:p>
        </w:tc>
      </w:tr>
      <w:tr w:rsidR="00DF217F" w14:paraId="3FC9F559" w14:textId="7DA7280A" w:rsidTr="00DF2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14:paraId="64D4117F" w14:textId="67225725" w:rsidR="00DF217F" w:rsidRDefault="00DF217F" w:rsidP="00DF217F">
            <w:r>
              <w:t>Jun</w:t>
            </w:r>
          </w:p>
        </w:tc>
        <w:tc>
          <w:tcPr>
            <w:tcW w:w="1023" w:type="dxa"/>
          </w:tcPr>
          <w:p w14:paraId="36B01D10" w14:textId="129C77E8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024" w:type="dxa"/>
          </w:tcPr>
          <w:p w14:paraId="1D57C62E" w14:textId="17B0B9CE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024" w:type="dxa"/>
          </w:tcPr>
          <w:p w14:paraId="4B5AA49B" w14:textId="0A2302EC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024" w:type="dxa"/>
          </w:tcPr>
          <w:p w14:paraId="6F69BC9A" w14:textId="7C33BC85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024" w:type="dxa"/>
          </w:tcPr>
          <w:p w14:paraId="4675482C" w14:textId="67D441A3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024" w:type="dxa"/>
          </w:tcPr>
          <w:p w14:paraId="1C5E8CF0" w14:textId="390CBBA8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024" w:type="dxa"/>
          </w:tcPr>
          <w:p w14:paraId="72519B91" w14:textId="4F8C24BD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925" w:type="dxa"/>
          </w:tcPr>
          <w:p w14:paraId="10B8074F" w14:textId="5FB1A3B8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</w:t>
            </w:r>
          </w:p>
        </w:tc>
      </w:tr>
      <w:tr w:rsidR="00DF217F" w14:paraId="6F29CB12" w14:textId="7EFD2176" w:rsidTr="00DF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14:paraId="41D631EC" w14:textId="32B33FF0" w:rsidR="00DF217F" w:rsidRDefault="00DF217F" w:rsidP="00DF217F">
            <w:r>
              <w:t>Jul</w:t>
            </w:r>
          </w:p>
        </w:tc>
        <w:tc>
          <w:tcPr>
            <w:tcW w:w="1023" w:type="dxa"/>
          </w:tcPr>
          <w:p w14:paraId="5145F55D" w14:textId="5FB96AB5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1024" w:type="dxa"/>
          </w:tcPr>
          <w:p w14:paraId="03E2C755" w14:textId="673F8C60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024" w:type="dxa"/>
          </w:tcPr>
          <w:p w14:paraId="2E05B37D" w14:textId="70F076B9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024" w:type="dxa"/>
          </w:tcPr>
          <w:p w14:paraId="2BC39150" w14:textId="540792FD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024" w:type="dxa"/>
          </w:tcPr>
          <w:p w14:paraId="08AA67CF" w14:textId="419ED072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024" w:type="dxa"/>
          </w:tcPr>
          <w:p w14:paraId="0C5D1717" w14:textId="5D91BCB0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024" w:type="dxa"/>
          </w:tcPr>
          <w:p w14:paraId="6A4B8B3E" w14:textId="1E60D1BC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925" w:type="dxa"/>
          </w:tcPr>
          <w:p w14:paraId="4FF99BCF" w14:textId="4F2C258E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</w:p>
        </w:tc>
      </w:tr>
      <w:tr w:rsidR="00DF217F" w14:paraId="5010062A" w14:textId="35DB3C6D" w:rsidTr="00DF2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14:paraId="2B3EA50E" w14:textId="2F8044AB" w:rsidR="00DF217F" w:rsidRDefault="00DF217F" w:rsidP="00DF217F">
            <w:r>
              <w:t>Aug</w:t>
            </w:r>
          </w:p>
        </w:tc>
        <w:tc>
          <w:tcPr>
            <w:tcW w:w="1023" w:type="dxa"/>
          </w:tcPr>
          <w:p w14:paraId="1D4ED83D" w14:textId="65547AE5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024" w:type="dxa"/>
          </w:tcPr>
          <w:p w14:paraId="74CA60F1" w14:textId="74FB8C9D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024" w:type="dxa"/>
          </w:tcPr>
          <w:p w14:paraId="12F5F404" w14:textId="714E52AD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024" w:type="dxa"/>
          </w:tcPr>
          <w:p w14:paraId="009EF7AD" w14:textId="64C6A990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24" w:type="dxa"/>
          </w:tcPr>
          <w:p w14:paraId="6D90607E" w14:textId="75324AA1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024" w:type="dxa"/>
          </w:tcPr>
          <w:p w14:paraId="56D2A7E7" w14:textId="548ADD2B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024" w:type="dxa"/>
          </w:tcPr>
          <w:p w14:paraId="6A801E1C" w14:textId="19CC0983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925" w:type="dxa"/>
          </w:tcPr>
          <w:p w14:paraId="36A9EE7A" w14:textId="77777777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217F" w14:paraId="4C89AD85" w14:textId="302E7FBC" w:rsidTr="00DF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14:paraId="4DF73E4D" w14:textId="1052448A" w:rsidR="00DF217F" w:rsidRDefault="00DF217F" w:rsidP="00DF217F">
            <w:r>
              <w:t>Sep</w:t>
            </w:r>
          </w:p>
        </w:tc>
        <w:tc>
          <w:tcPr>
            <w:tcW w:w="1023" w:type="dxa"/>
          </w:tcPr>
          <w:p w14:paraId="211DF0C8" w14:textId="5EBFFDE5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024" w:type="dxa"/>
          </w:tcPr>
          <w:p w14:paraId="14AAF636" w14:textId="62CE34EB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024" w:type="dxa"/>
          </w:tcPr>
          <w:p w14:paraId="7DB42904" w14:textId="1BD10E8A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024" w:type="dxa"/>
          </w:tcPr>
          <w:p w14:paraId="03966F86" w14:textId="3E277E94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24" w:type="dxa"/>
          </w:tcPr>
          <w:p w14:paraId="3D411EE7" w14:textId="1F181A31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1024" w:type="dxa"/>
          </w:tcPr>
          <w:p w14:paraId="064B58BE" w14:textId="099AF661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024" w:type="dxa"/>
          </w:tcPr>
          <w:p w14:paraId="139815D1" w14:textId="797244D7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925" w:type="dxa"/>
          </w:tcPr>
          <w:p w14:paraId="02E718BB" w14:textId="2994D031" w:rsidR="00DF217F" w:rsidRDefault="00E02F60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</w:tr>
      <w:tr w:rsidR="00DF217F" w14:paraId="70AACDF6" w14:textId="76AC71B5" w:rsidTr="00DF2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14:paraId="795F9E21" w14:textId="30C56CE3" w:rsidR="00DF217F" w:rsidRDefault="00DF217F" w:rsidP="00DF217F">
            <w:r>
              <w:t>Oct</w:t>
            </w:r>
          </w:p>
        </w:tc>
        <w:tc>
          <w:tcPr>
            <w:tcW w:w="1023" w:type="dxa"/>
          </w:tcPr>
          <w:p w14:paraId="644257AA" w14:textId="24C418CF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024" w:type="dxa"/>
          </w:tcPr>
          <w:p w14:paraId="602A0260" w14:textId="11F883EF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024" w:type="dxa"/>
          </w:tcPr>
          <w:p w14:paraId="46AA131D" w14:textId="03D80B9C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024" w:type="dxa"/>
          </w:tcPr>
          <w:p w14:paraId="05AC0B24" w14:textId="0D161CC5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1024" w:type="dxa"/>
          </w:tcPr>
          <w:p w14:paraId="3434221F" w14:textId="3E5880D6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1024" w:type="dxa"/>
          </w:tcPr>
          <w:p w14:paraId="4F0DC206" w14:textId="6EC34B44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1024" w:type="dxa"/>
          </w:tcPr>
          <w:p w14:paraId="5DD933F3" w14:textId="552B5754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925" w:type="dxa"/>
          </w:tcPr>
          <w:p w14:paraId="50931A4D" w14:textId="1FB91556" w:rsidR="00DF217F" w:rsidRDefault="00E02F60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  <w:bookmarkStart w:id="0" w:name="_GoBack"/>
            <w:bookmarkEnd w:id="0"/>
          </w:p>
        </w:tc>
      </w:tr>
      <w:tr w:rsidR="00DF217F" w14:paraId="382E39B1" w14:textId="3664DBF5" w:rsidTr="00DF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14:paraId="2B87AC64" w14:textId="271A23BA" w:rsidR="00DF217F" w:rsidRDefault="00DF217F" w:rsidP="00DF217F">
            <w:r>
              <w:t>Nov</w:t>
            </w:r>
          </w:p>
        </w:tc>
        <w:tc>
          <w:tcPr>
            <w:tcW w:w="1023" w:type="dxa"/>
          </w:tcPr>
          <w:p w14:paraId="0EED4A61" w14:textId="0270E5C4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024" w:type="dxa"/>
          </w:tcPr>
          <w:p w14:paraId="404B1ABE" w14:textId="590F2205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024" w:type="dxa"/>
          </w:tcPr>
          <w:p w14:paraId="1C4DCB02" w14:textId="3498F7A1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024" w:type="dxa"/>
          </w:tcPr>
          <w:p w14:paraId="6F71D95A" w14:textId="6B609ED9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024" w:type="dxa"/>
          </w:tcPr>
          <w:p w14:paraId="7DAC326D" w14:textId="74BACFFB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024" w:type="dxa"/>
          </w:tcPr>
          <w:p w14:paraId="52176C9E" w14:textId="038E293B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024" w:type="dxa"/>
          </w:tcPr>
          <w:p w14:paraId="67AECE53" w14:textId="7B2E2622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925" w:type="dxa"/>
          </w:tcPr>
          <w:p w14:paraId="565713A1" w14:textId="77777777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217F" w14:paraId="1F5E294A" w14:textId="6598E838" w:rsidTr="00DF2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14:paraId="778BBAE9" w14:textId="1C736E28" w:rsidR="00DF217F" w:rsidRDefault="00DF217F" w:rsidP="00DF217F">
            <w:r>
              <w:t>Dec</w:t>
            </w:r>
          </w:p>
        </w:tc>
        <w:tc>
          <w:tcPr>
            <w:tcW w:w="1023" w:type="dxa"/>
          </w:tcPr>
          <w:p w14:paraId="468E84DD" w14:textId="3479CE21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024" w:type="dxa"/>
          </w:tcPr>
          <w:p w14:paraId="648BF4D0" w14:textId="7ED6B889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024" w:type="dxa"/>
          </w:tcPr>
          <w:p w14:paraId="683BCA4B" w14:textId="0E725257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024" w:type="dxa"/>
          </w:tcPr>
          <w:p w14:paraId="58CC8D51" w14:textId="52CD93AB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024" w:type="dxa"/>
          </w:tcPr>
          <w:p w14:paraId="3A562FBF" w14:textId="25CE9AFF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024" w:type="dxa"/>
          </w:tcPr>
          <w:p w14:paraId="17728BA1" w14:textId="2A265FD6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024" w:type="dxa"/>
          </w:tcPr>
          <w:p w14:paraId="20635FC7" w14:textId="6F2D7A3F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925" w:type="dxa"/>
          </w:tcPr>
          <w:p w14:paraId="3611994A" w14:textId="77777777" w:rsidR="00DF217F" w:rsidRDefault="00DF217F" w:rsidP="00DF2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217F" w14:paraId="76858376" w14:textId="77777777" w:rsidTr="00DF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14:paraId="38D7BB51" w14:textId="171E344C" w:rsidR="00DF217F" w:rsidRDefault="00DF217F" w:rsidP="00DF217F">
            <w:r>
              <w:t>Total</w:t>
            </w:r>
          </w:p>
        </w:tc>
        <w:tc>
          <w:tcPr>
            <w:tcW w:w="1023" w:type="dxa"/>
          </w:tcPr>
          <w:p w14:paraId="4739DD5B" w14:textId="6C19FFEB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147</w:t>
            </w:r>
          </w:p>
        </w:tc>
        <w:tc>
          <w:tcPr>
            <w:tcW w:w="1024" w:type="dxa"/>
          </w:tcPr>
          <w:p w14:paraId="11EDB81D" w14:textId="34F55BBE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131</w:t>
            </w:r>
          </w:p>
        </w:tc>
        <w:tc>
          <w:tcPr>
            <w:tcW w:w="1024" w:type="dxa"/>
          </w:tcPr>
          <w:p w14:paraId="67BCF205" w14:textId="3FE8C452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142</w:t>
            </w:r>
          </w:p>
        </w:tc>
        <w:tc>
          <w:tcPr>
            <w:tcW w:w="1024" w:type="dxa"/>
          </w:tcPr>
          <w:p w14:paraId="569DA094" w14:textId="700B7760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98</w:t>
            </w:r>
          </w:p>
        </w:tc>
        <w:tc>
          <w:tcPr>
            <w:tcW w:w="1024" w:type="dxa"/>
          </w:tcPr>
          <w:p w14:paraId="782623C8" w14:textId="00A0E9BD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167</w:t>
            </w:r>
          </w:p>
        </w:tc>
        <w:tc>
          <w:tcPr>
            <w:tcW w:w="1024" w:type="dxa"/>
          </w:tcPr>
          <w:p w14:paraId="6A379D93" w14:textId="4B1E6653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194</w:t>
            </w:r>
          </w:p>
        </w:tc>
        <w:tc>
          <w:tcPr>
            <w:tcW w:w="1024" w:type="dxa"/>
          </w:tcPr>
          <w:p w14:paraId="72A4FC39" w14:textId="14892D5D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208</w:t>
            </w:r>
          </w:p>
        </w:tc>
        <w:tc>
          <w:tcPr>
            <w:tcW w:w="925" w:type="dxa"/>
          </w:tcPr>
          <w:p w14:paraId="3E6CFF28" w14:textId="77777777" w:rsidR="00DF217F" w:rsidRDefault="00DF217F" w:rsidP="00DF2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D363F92" w14:textId="77777777" w:rsidR="00DF217F" w:rsidRPr="00DF217F" w:rsidRDefault="00DF217F" w:rsidP="00DF217F"/>
    <w:sectPr w:rsidR="00DF217F" w:rsidRPr="00DF2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7F"/>
    <w:rsid w:val="00414DE0"/>
    <w:rsid w:val="00C617C2"/>
    <w:rsid w:val="00DD03B4"/>
    <w:rsid w:val="00DF217F"/>
    <w:rsid w:val="00E0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B8BEC"/>
  <w15:chartTrackingRefBased/>
  <w15:docId w15:val="{225DE563-0EAC-4B8B-B238-C3634835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1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F2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-Accent6">
    <w:name w:val="List Table 2 Accent 6"/>
    <w:basedOn w:val="TableNormal"/>
    <w:uiPriority w:val="47"/>
    <w:rsid w:val="00DF217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</dc:creator>
  <cp:keywords/>
  <dc:description/>
  <cp:lastModifiedBy>Jacqui's PC</cp:lastModifiedBy>
  <cp:revision>2</cp:revision>
  <dcterms:created xsi:type="dcterms:W3CDTF">2018-11-01T16:34:00Z</dcterms:created>
  <dcterms:modified xsi:type="dcterms:W3CDTF">2018-11-01T16:34:00Z</dcterms:modified>
</cp:coreProperties>
</file>