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E228" w14:textId="77777777" w:rsidR="00127FA1" w:rsidRDefault="00127FA1" w:rsidP="00127FA1">
      <w:pPr>
        <w:tabs>
          <w:tab w:val="center" w:pos="4680"/>
        </w:tabs>
        <w:suppressAutoHyphens/>
        <w:spacing w:beforeLines="60" w:before="144" w:afterLines="60" w:after="144"/>
        <w:jc w:val="center"/>
        <w:rPr>
          <w:rFonts w:ascii="Arial" w:eastAsia="Times New Roman" w:hAnsi="Arial" w:cs="Arial"/>
          <w:b/>
          <w:spacing w:val="-3"/>
          <w:sz w:val="28"/>
          <w:szCs w:val="28"/>
          <w:u w:val="single"/>
        </w:rPr>
      </w:pPr>
    </w:p>
    <w:p w14:paraId="7A0F094C" w14:textId="77777777" w:rsidR="00391D28" w:rsidRPr="00391D28" w:rsidRDefault="00391D28" w:rsidP="00391D28">
      <w:pPr>
        <w:tabs>
          <w:tab w:val="center" w:pos="4680"/>
        </w:tabs>
        <w:suppressAutoHyphens/>
        <w:spacing w:beforeLines="60" w:before="144" w:afterLines="60" w:after="144"/>
        <w:jc w:val="center"/>
        <w:rPr>
          <w:rFonts w:ascii="Arial" w:eastAsia="Times New Roman" w:hAnsi="Arial" w:cs="Arial"/>
          <w:b/>
          <w:sz w:val="24"/>
          <w:szCs w:val="24"/>
        </w:rPr>
      </w:pPr>
      <w:r w:rsidRPr="00391D28">
        <w:rPr>
          <w:rFonts w:ascii="Arial" w:eastAsia="Times New Roman" w:hAnsi="Arial" w:cs="Arial"/>
          <w:b/>
          <w:spacing w:val="-3"/>
          <w:sz w:val="28"/>
          <w:szCs w:val="28"/>
          <w:u w:val="single"/>
        </w:rPr>
        <w:t xml:space="preserve">SWILLINGTON </w:t>
      </w:r>
      <w:r w:rsidR="00F36A1F">
        <w:rPr>
          <w:rFonts w:ascii="Arial" w:eastAsia="Times New Roman" w:hAnsi="Arial" w:cs="Arial"/>
          <w:b/>
          <w:spacing w:val="-3"/>
          <w:sz w:val="28"/>
          <w:szCs w:val="28"/>
          <w:u w:val="single"/>
        </w:rPr>
        <w:t>VILLAGE</w:t>
      </w:r>
      <w:r w:rsidRPr="00391D28">
        <w:rPr>
          <w:rFonts w:ascii="Arial" w:eastAsia="Times New Roman" w:hAnsi="Arial" w:cs="Arial"/>
          <w:b/>
          <w:spacing w:val="-3"/>
          <w:sz w:val="28"/>
          <w:szCs w:val="28"/>
          <w:u w:val="single"/>
        </w:rPr>
        <w:t xml:space="preserve"> COUNCIL</w:t>
      </w:r>
      <w:r w:rsidRPr="00990C30">
        <w:rPr>
          <w:rFonts w:ascii="Arial" w:eastAsia="Times New Roman" w:hAnsi="Arial" w:cs="Arial"/>
          <w:b/>
          <w:spacing w:val="-3"/>
          <w:sz w:val="28"/>
          <w:szCs w:val="28"/>
          <w:u w:val="single"/>
        </w:rPr>
        <w:t xml:space="preserve"> </w:t>
      </w:r>
      <w:r w:rsidRPr="00391D28">
        <w:rPr>
          <w:rFonts w:ascii="Arial" w:eastAsia="Times New Roman" w:hAnsi="Arial" w:cs="Arial"/>
          <w:b/>
          <w:spacing w:val="-3"/>
          <w:sz w:val="28"/>
          <w:szCs w:val="28"/>
          <w:u w:val="single"/>
        </w:rPr>
        <w:t>FINANCIAL REGULATIONS</w:t>
      </w:r>
      <w:r w:rsidRPr="00990C30">
        <w:rPr>
          <w:rFonts w:ascii="Arial" w:eastAsia="Times New Roman" w:hAnsi="Arial" w:cs="Arial"/>
          <w:b/>
          <w:spacing w:val="-3"/>
          <w:sz w:val="28"/>
          <w:szCs w:val="28"/>
          <w:u w:val="single"/>
        </w:rPr>
        <w:t xml:space="preserve"> </w:t>
      </w:r>
      <w:r w:rsidRPr="00391D28">
        <w:rPr>
          <w:rFonts w:ascii="Arial" w:eastAsia="Times New Roman" w:hAnsi="Arial" w:cs="Arial"/>
          <w:b/>
          <w:sz w:val="24"/>
          <w:szCs w:val="24"/>
        </w:rPr>
        <w:t xml:space="preserve">    </w:t>
      </w:r>
    </w:p>
    <w:p w14:paraId="2DE4909C" w14:textId="6F6E7596" w:rsidR="00CD3362" w:rsidRPr="00990C30" w:rsidRDefault="00CD3362" w:rsidP="00CD3362">
      <w:r w:rsidRPr="00990C30">
        <w:rPr>
          <w:rFonts w:ascii="Arial" w:eastAsia="Times New Roman" w:hAnsi="Arial" w:cs="Arial"/>
          <w:b/>
          <w:sz w:val="24"/>
          <w:szCs w:val="24"/>
        </w:rPr>
        <w:t xml:space="preserve">Prepared by Diane Brown Swillington Parish Clerk and RFO from the Template Financial Regulations of © NALC 2014 and </w:t>
      </w:r>
      <w:r w:rsidR="00601DDB">
        <w:rPr>
          <w:rFonts w:ascii="Arial" w:eastAsia="Times New Roman" w:hAnsi="Arial" w:cs="Arial"/>
          <w:b/>
          <w:sz w:val="24"/>
          <w:szCs w:val="24"/>
        </w:rPr>
        <w:t xml:space="preserve">are </w:t>
      </w:r>
      <w:r w:rsidRPr="00990C30">
        <w:rPr>
          <w:rFonts w:ascii="Arial" w:eastAsia="Times New Roman" w:hAnsi="Arial" w:cs="Arial"/>
          <w:b/>
          <w:sz w:val="24"/>
          <w:szCs w:val="24"/>
        </w:rPr>
        <w:t>revised</w:t>
      </w:r>
      <w:r w:rsidR="00601DDB">
        <w:rPr>
          <w:rFonts w:ascii="Arial" w:eastAsia="Times New Roman" w:hAnsi="Arial" w:cs="Arial"/>
          <w:b/>
          <w:sz w:val="24"/>
          <w:szCs w:val="24"/>
        </w:rPr>
        <w:t xml:space="preserve"> regularly</w:t>
      </w:r>
      <w:r w:rsidRPr="00990C30">
        <w:rPr>
          <w:rFonts w:ascii="Arial" w:eastAsia="Times New Roman" w:hAnsi="Arial" w:cs="Arial"/>
          <w:b/>
          <w:sz w:val="24"/>
          <w:szCs w:val="24"/>
        </w:rPr>
        <w:t>.</w:t>
      </w:r>
      <w:r w:rsidR="00D60EAC">
        <w:rPr>
          <w:rFonts w:ascii="Arial" w:eastAsia="Times New Roman" w:hAnsi="Arial" w:cs="Arial"/>
          <w:b/>
          <w:sz w:val="24"/>
          <w:szCs w:val="24"/>
        </w:rPr>
        <w:t xml:space="preserve"> The document was revised to reflect the change of title, all parish notations are now village.</w:t>
      </w:r>
      <w:r w:rsidR="00601DDB">
        <w:rPr>
          <w:rFonts w:ascii="Arial" w:eastAsia="Times New Roman" w:hAnsi="Arial" w:cs="Arial"/>
          <w:b/>
          <w:sz w:val="24"/>
          <w:szCs w:val="24"/>
        </w:rPr>
        <w:t xml:space="preserve"> The last update was in </w:t>
      </w:r>
      <w:r w:rsidR="0027518C">
        <w:rPr>
          <w:rFonts w:ascii="Arial" w:eastAsia="Times New Roman" w:hAnsi="Arial" w:cs="Arial"/>
          <w:b/>
          <w:sz w:val="24"/>
          <w:szCs w:val="24"/>
        </w:rPr>
        <w:t>April 2023.</w:t>
      </w:r>
    </w:p>
    <w:p w14:paraId="348C8F02" w14:textId="0DA59BC0" w:rsidR="0055326F" w:rsidRPr="0055326F" w:rsidRDefault="0055326F" w:rsidP="0055326F">
      <w:pPr>
        <w:rPr>
          <w:rFonts w:ascii="Arial" w:eastAsia="Times New Roman" w:hAnsi="Arial" w:cs="Arial"/>
          <w:b/>
          <w:sz w:val="24"/>
          <w:szCs w:val="24"/>
          <w:u w:val="single"/>
        </w:rPr>
      </w:pPr>
      <w:r w:rsidRPr="0055326F">
        <w:rPr>
          <w:rFonts w:ascii="Arial" w:eastAsia="Times New Roman" w:hAnsi="Arial" w:cs="Arial"/>
          <w:b/>
          <w:sz w:val="24"/>
          <w:szCs w:val="24"/>
          <w:u w:val="single"/>
        </w:rPr>
        <w:t>Index in Pa</w:t>
      </w:r>
      <w:r w:rsidR="00F35F2D">
        <w:rPr>
          <w:rFonts w:ascii="Arial" w:eastAsia="Times New Roman" w:hAnsi="Arial" w:cs="Arial"/>
          <w:b/>
          <w:sz w:val="24"/>
          <w:szCs w:val="24"/>
          <w:u w:val="single"/>
        </w:rPr>
        <w:t>ge</w:t>
      </w:r>
      <w:r w:rsidRPr="0055326F">
        <w:rPr>
          <w:rFonts w:ascii="Arial" w:eastAsia="Times New Roman" w:hAnsi="Arial" w:cs="Arial"/>
          <w:b/>
          <w:sz w:val="24"/>
          <w:szCs w:val="24"/>
          <w:u w:val="single"/>
        </w:rPr>
        <w:t xml:space="preserve"> Order </w:t>
      </w:r>
    </w:p>
    <w:p w14:paraId="0F570D81" w14:textId="77777777" w:rsidR="0055326F" w:rsidRPr="0055326F" w:rsidRDefault="0055326F" w:rsidP="0055326F">
      <w:pPr>
        <w:rPr>
          <w:rFonts w:ascii="Arial" w:eastAsia="Times New Roman" w:hAnsi="Arial" w:cs="Arial"/>
          <w:b/>
          <w:sz w:val="24"/>
          <w:szCs w:val="24"/>
        </w:rPr>
      </w:pPr>
    </w:p>
    <w:p w14:paraId="19ADD62C" w14:textId="44986EB5"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Introduction, how our Financial Regulations work</w:t>
      </w:r>
      <w:r w:rsidR="004B3042">
        <w:rPr>
          <w:rFonts w:ascii="Arial" w:eastAsia="Times New Roman" w:hAnsi="Arial" w:cs="Arial"/>
          <w:b/>
          <w:sz w:val="24"/>
          <w:szCs w:val="24"/>
        </w:rPr>
        <w:t>, Pages 1-4</w:t>
      </w:r>
    </w:p>
    <w:p w14:paraId="3A88E30A" w14:textId="26DBE76D" w:rsidR="004B3042" w:rsidRDefault="0055326F" w:rsidP="0055326F">
      <w:pPr>
        <w:rPr>
          <w:rFonts w:ascii="Arial" w:eastAsia="Times New Roman" w:hAnsi="Arial" w:cs="Arial"/>
          <w:b/>
          <w:sz w:val="24"/>
          <w:szCs w:val="24"/>
        </w:rPr>
      </w:pPr>
      <w:r w:rsidRPr="0055326F">
        <w:rPr>
          <w:rFonts w:ascii="Arial" w:eastAsia="Times New Roman" w:hAnsi="Arial" w:cs="Arial"/>
          <w:b/>
          <w:sz w:val="24"/>
          <w:szCs w:val="24"/>
        </w:rPr>
        <w:t xml:space="preserve">Accounting and Audit </w:t>
      </w:r>
      <w:r w:rsidR="004B3042">
        <w:rPr>
          <w:rFonts w:ascii="Arial" w:eastAsia="Times New Roman" w:hAnsi="Arial" w:cs="Arial"/>
          <w:b/>
          <w:sz w:val="24"/>
          <w:szCs w:val="24"/>
        </w:rPr>
        <w:t>Pages, 4-5</w:t>
      </w:r>
    </w:p>
    <w:p w14:paraId="7A5E92C9" w14:textId="5D4A19FC"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 xml:space="preserve"> Annual Estimates (Budget) and Forward Planning</w:t>
      </w:r>
      <w:r w:rsidR="004B3042">
        <w:rPr>
          <w:rFonts w:ascii="Arial" w:eastAsia="Times New Roman" w:hAnsi="Arial" w:cs="Arial"/>
          <w:b/>
          <w:sz w:val="24"/>
          <w:szCs w:val="24"/>
        </w:rPr>
        <w:t>, Page 6</w:t>
      </w:r>
    </w:p>
    <w:p w14:paraId="193212AC" w14:textId="7ED3CD22"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Budgetary Control and Authority to Spend</w:t>
      </w:r>
      <w:r w:rsidR="004B3042">
        <w:rPr>
          <w:rFonts w:ascii="Arial" w:eastAsia="Times New Roman" w:hAnsi="Arial" w:cs="Arial"/>
          <w:b/>
          <w:sz w:val="24"/>
          <w:szCs w:val="24"/>
        </w:rPr>
        <w:t>, Pages 6-7</w:t>
      </w:r>
    </w:p>
    <w:p w14:paraId="31030875" w14:textId="05632EE0"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Banking Arrangements and Authorising Payments</w:t>
      </w:r>
      <w:r w:rsidR="004B3042">
        <w:rPr>
          <w:rFonts w:ascii="Arial" w:eastAsia="Times New Roman" w:hAnsi="Arial" w:cs="Arial"/>
          <w:b/>
          <w:sz w:val="24"/>
          <w:szCs w:val="24"/>
        </w:rPr>
        <w:t>,</w:t>
      </w:r>
      <w:r w:rsidR="004B3042" w:rsidRPr="004B3042">
        <w:rPr>
          <w:rFonts w:ascii="Arial" w:eastAsia="Times New Roman" w:hAnsi="Arial" w:cs="Arial"/>
          <w:b/>
          <w:sz w:val="24"/>
          <w:szCs w:val="24"/>
        </w:rPr>
        <w:t xml:space="preserve"> </w:t>
      </w:r>
      <w:r w:rsidR="004B3042">
        <w:rPr>
          <w:rFonts w:ascii="Arial" w:eastAsia="Times New Roman" w:hAnsi="Arial" w:cs="Arial"/>
          <w:b/>
          <w:sz w:val="24"/>
          <w:szCs w:val="24"/>
        </w:rPr>
        <w:t>Pages 7-8</w:t>
      </w:r>
      <w:r w:rsidR="004B3042" w:rsidRPr="0055326F">
        <w:rPr>
          <w:rFonts w:ascii="Arial" w:eastAsia="Times New Roman" w:hAnsi="Arial" w:cs="Arial"/>
          <w:b/>
          <w:sz w:val="24"/>
          <w:szCs w:val="24"/>
        </w:rPr>
        <w:t xml:space="preserve">   </w:t>
      </w:r>
    </w:p>
    <w:p w14:paraId="5C683E47" w14:textId="22B84E10"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Instructions for the Making of Payments</w:t>
      </w:r>
      <w:r w:rsidR="004B3042">
        <w:rPr>
          <w:rFonts w:ascii="Arial" w:eastAsia="Times New Roman" w:hAnsi="Arial" w:cs="Arial"/>
          <w:b/>
          <w:sz w:val="24"/>
          <w:szCs w:val="24"/>
        </w:rPr>
        <w:t>,</w:t>
      </w:r>
      <w:r w:rsidR="004B3042" w:rsidRPr="004B3042">
        <w:rPr>
          <w:rFonts w:ascii="Arial" w:eastAsia="Times New Roman" w:hAnsi="Arial" w:cs="Arial"/>
          <w:b/>
          <w:sz w:val="24"/>
          <w:szCs w:val="24"/>
        </w:rPr>
        <w:t xml:space="preserve"> </w:t>
      </w:r>
      <w:r w:rsidR="004B3042">
        <w:rPr>
          <w:rFonts w:ascii="Arial" w:eastAsia="Times New Roman" w:hAnsi="Arial" w:cs="Arial"/>
          <w:b/>
          <w:sz w:val="24"/>
          <w:szCs w:val="24"/>
        </w:rPr>
        <w:t>Pages 9-10</w:t>
      </w:r>
    </w:p>
    <w:p w14:paraId="4EF3C1A0" w14:textId="77777777" w:rsidR="004B3042" w:rsidRDefault="0055326F" w:rsidP="0055326F">
      <w:pPr>
        <w:rPr>
          <w:rFonts w:ascii="Arial" w:eastAsia="Times New Roman" w:hAnsi="Arial" w:cs="Arial"/>
          <w:b/>
          <w:sz w:val="24"/>
          <w:szCs w:val="24"/>
        </w:rPr>
      </w:pPr>
      <w:r w:rsidRPr="0055326F">
        <w:rPr>
          <w:rFonts w:ascii="Arial" w:eastAsia="Times New Roman" w:hAnsi="Arial" w:cs="Arial"/>
          <w:b/>
          <w:sz w:val="24"/>
          <w:szCs w:val="24"/>
        </w:rPr>
        <w:t>Payment of Salaries</w:t>
      </w:r>
      <w:r w:rsidR="004B3042" w:rsidRPr="004B3042">
        <w:rPr>
          <w:rFonts w:ascii="Arial" w:eastAsia="Times New Roman" w:hAnsi="Arial" w:cs="Arial"/>
          <w:b/>
          <w:sz w:val="24"/>
          <w:szCs w:val="24"/>
        </w:rPr>
        <w:t xml:space="preserve"> </w:t>
      </w:r>
      <w:r w:rsidR="004B3042">
        <w:rPr>
          <w:rFonts w:ascii="Arial" w:eastAsia="Times New Roman" w:hAnsi="Arial" w:cs="Arial"/>
          <w:b/>
          <w:sz w:val="24"/>
          <w:szCs w:val="24"/>
        </w:rPr>
        <w:t>Page 11</w:t>
      </w:r>
    </w:p>
    <w:p w14:paraId="37F94B92" w14:textId="1E942588"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 xml:space="preserve"> Loans and Investments</w:t>
      </w:r>
      <w:r w:rsidR="004B3042">
        <w:rPr>
          <w:rFonts w:ascii="Arial" w:eastAsia="Times New Roman" w:hAnsi="Arial" w:cs="Arial"/>
          <w:b/>
          <w:sz w:val="24"/>
          <w:szCs w:val="24"/>
        </w:rPr>
        <w:t xml:space="preserve"> Page 12</w:t>
      </w:r>
    </w:p>
    <w:p w14:paraId="71D4FEAC" w14:textId="512F2F3B"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Income</w:t>
      </w:r>
      <w:r w:rsidR="004B3042">
        <w:rPr>
          <w:rFonts w:ascii="Arial" w:eastAsia="Times New Roman" w:hAnsi="Arial" w:cs="Arial"/>
          <w:b/>
          <w:sz w:val="24"/>
          <w:szCs w:val="24"/>
        </w:rPr>
        <w:t xml:space="preserve"> Page 12 -13</w:t>
      </w:r>
    </w:p>
    <w:p w14:paraId="306A5B86" w14:textId="77777777" w:rsidR="004B3042" w:rsidRDefault="0055326F" w:rsidP="0055326F">
      <w:pPr>
        <w:rPr>
          <w:rFonts w:ascii="Arial" w:eastAsia="Times New Roman" w:hAnsi="Arial" w:cs="Arial"/>
          <w:b/>
          <w:sz w:val="24"/>
          <w:szCs w:val="24"/>
        </w:rPr>
      </w:pPr>
      <w:r w:rsidRPr="0055326F">
        <w:rPr>
          <w:rFonts w:ascii="Arial" w:eastAsia="Times New Roman" w:hAnsi="Arial" w:cs="Arial"/>
          <w:b/>
          <w:sz w:val="24"/>
          <w:szCs w:val="24"/>
        </w:rPr>
        <w:t>Orders for Work, Goods and Services</w:t>
      </w:r>
      <w:r w:rsidR="004B3042">
        <w:rPr>
          <w:rFonts w:ascii="Arial" w:eastAsia="Times New Roman" w:hAnsi="Arial" w:cs="Arial"/>
          <w:b/>
          <w:sz w:val="24"/>
          <w:szCs w:val="24"/>
        </w:rPr>
        <w:t>, Page 13</w:t>
      </w:r>
    </w:p>
    <w:p w14:paraId="580154AF" w14:textId="24A9F699"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 xml:space="preserve"> Contracts</w:t>
      </w:r>
      <w:r w:rsidR="004B3042">
        <w:rPr>
          <w:rFonts w:ascii="Arial" w:eastAsia="Times New Roman" w:hAnsi="Arial" w:cs="Arial"/>
          <w:b/>
          <w:sz w:val="24"/>
          <w:szCs w:val="24"/>
        </w:rPr>
        <w:t xml:space="preserve"> Pages 14-15</w:t>
      </w:r>
    </w:p>
    <w:p w14:paraId="461AB1B7" w14:textId="7012A7E9"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 xml:space="preserve"> Payments under Contracts for building or other Construction Works</w:t>
      </w:r>
      <w:r w:rsidR="004B3042">
        <w:rPr>
          <w:rFonts w:ascii="Arial" w:eastAsia="Times New Roman" w:hAnsi="Arial" w:cs="Arial"/>
          <w:b/>
          <w:sz w:val="24"/>
          <w:szCs w:val="24"/>
        </w:rPr>
        <w:t xml:space="preserve"> Page 15</w:t>
      </w:r>
    </w:p>
    <w:p w14:paraId="092081CA" w14:textId="46F7CD2E"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Assets, Properties and Estates</w:t>
      </w:r>
      <w:r w:rsidR="004B3042">
        <w:rPr>
          <w:rFonts w:ascii="Arial" w:eastAsia="Times New Roman" w:hAnsi="Arial" w:cs="Arial"/>
          <w:b/>
          <w:sz w:val="24"/>
          <w:szCs w:val="24"/>
        </w:rPr>
        <w:t xml:space="preserve"> Page 16</w:t>
      </w:r>
    </w:p>
    <w:p w14:paraId="5D39E101" w14:textId="77777777" w:rsidR="004B3042" w:rsidRDefault="0055326F" w:rsidP="0055326F">
      <w:pPr>
        <w:rPr>
          <w:rFonts w:ascii="Arial" w:eastAsia="Times New Roman" w:hAnsi="Arial" w:cs="Arial"/>
          <w:b/>
          <w:sz w:val="24"/>
          <w:szCs w:val="24"/>
        </w:rPr>
      </w:pPr>
      <w:r w:rsidRPr="0055326F">
        <w:rPr>
          <w:rFonts w:ascii="Arial" w:eastAsia="Times New Roman" w:hAnsi="Arial" w:cs="Arial"/>
          <w:b/>
          <w:sz w:val="24"/>
          <w:szCs w:val="24"/>
        </w:rPr>
        <w:t xml:space="preserve"> Insurance</w:t>
      </w:r>
      <w:r w:rsidR="004B3042">
        <w:rPr>
          <w:rFonts w:ascii="Arial" w:eastAsia="Times New Roman" w:hAnsi="Arial" w:cs="Arial"/>
          <w:b/>
          <w:sz w:val="24"/>
          <w:szCs w:val="24"/>
        </w:rPr>
        <w:t xml:space="preserve"> Page 16</w:t>
      </w:r>
    </w:p>
    <w:p w14:paraId="44FCF7D7" w14:textId="6764E885"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 xml:space="preserve"> Charities</w:t>
      </w:r>
      <w:r w:rsidR="004B3042">
        <w:rPr>
          <w:rFonts w:ascii="Arial" w:eastAsia="Times New Roman" w:hAnsi="Arial" w:cs="Arial"/>
          <w:b/>
          <w:sz w:val="24"/>
          <w:szCs w:val="24"/>
        </w:rPr>
        <w:t xml:space="preserve"> Page 17</w:t>
      </w:r>
    </w:p>
    <w:p w14:paraId="37BCDCC1" w14:textId="31EA92FE"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 xml:space="preserve"> Risk Management</w:t>
      </w:r>
      <w:r w:rsidR="004B3042">
        <w:rPr>
          <w:rFonts w:ascii="Arial" w:eastAsia="Times New Roman" w:hAnsi="Arial" w:cs="Arial"/>
          <w:b/>
          <w:sz w:val="24"/>
          <w:szCs w:val="24"/>
        </w:rPr>
        <w:t xml:space="preserve"> Page 17</w:t>
      </w:r>
    </w:p>
    <w:p w14:paraId="636DB64C" w14:textId="32820D2C" w:rsidR="0055326F" w:rsidRPr="0055326F" w:rsidRDefault="0055326F" w:rsidP="0055326F">
      <w:pPr>
        <w:rPr>
          <w:rFonts w:ascii="Arial" w:eastAsia="Times New Roman" w:hAnsi="Arial" w:cs="Arial"/>
          <w:b/>
          <w:sz w:val="24"/>
          <w:szCs w:val="24"/>
        </w:rPr>
      </w:pPr>
      <w:r w:rsidRPr="0055326F">
        <w:rPr>
          <w:rFonts w:ascii="Arial" w:eastAsia="Times New Roman" w:hAnsi="Arial" w:cs="Arial"/>
          <w:b/>
          <w:sz w:val="24"/>
          <w:szCs w:val="24"/>
        </w:rPr>
        <w:t xml:space="preserve">Suspension and Revision of Financial Regulations </w:t>
      </w:r>
      <w:r w:rsidR="004B3042">
        <w:rPr>
          <w:rFonts w:ascii="Arial" w:eastAsia="Times New Roman" w:hAnsi="Arial" w:cs="Arial"/>
          <w:b/>
          <w:sz w:val="24"/>
          <w:szCs w:val="24"/>
        </w:rPr>
        <w:t>Page 17</w:t>
      </w:r>
    </w:p>
    <w:p w14:paraId="02F767D1" w14:textId="77777777" w:rsidR="00391D28" w:rsidRDefault="00391D28"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6856671C" w14:textId="77777777" w:rsidR="0055326F" w:rsidRDefault="0055326F"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55BE8121" w14:textId="77777777" w:rsidR="0055326F" w:rsidRDefault="0055326F"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086CA54F" w14:textId="77777777" w:rsidR="0055326F" w:rsidRDefault="0055326F"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4B0E84C4" w14:textId="77777777" w:rsidR="0055326F" w:rsidRPr="0055326F" w:rsidRDefault="0055326F"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b/>
          <w:spacing w:val="-3"/>
          <w:sz w:val="24"/>
          <w:szCs w:val="24"/>
          <w:u w:val="single"/>
        </w:rPr>
      </w:pPr>
      <w:r w:rsidRPr="0055326F">
        <w:rPr>
          <w:rFonts w:ascii="Arial" w:eastAsia="Times New Roman" w:hAnsi="Arial" w:cs="Arial"/>
          <w:b/>
          <w:spacing w:val="-3"/>
          <w:sz w:val="24"/>
          <w:szCs w:val="24"/>
          <w:u w:val="single"/>
        </w:rPr>
        <w:t xml:space="preserve">Introduction </w:t>
      </w:r>
    </w:p>
    <w:p w14:paraId="07082E78" w14:textId="77777777"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990C30">
        <w:rPr>
          <w:rFonts w:ascii="Arial" w:eastAsia="Times New Roman" w:hAnsi="Arial" w:cs="Arial"/>
          <w:spacing w:val="-3"/>
          <w:sz w:val="24"/>
          <w:szCs w:val="24"/>
          <w:vertAlign w:val="superscript"/>
        </w:rPr>
        <w:footnoteReference w:id="1"/>
      </w:r>
      <w:r w:rsidRPr="00391D28">
        <w:rPr>
          <w:rFonts w:ascii="Arial" w:eastAsia="Times New Roman" w:hAnsi="Arial" w:cs="Arial"/>
          <w:spacing w:val="-3"/>
          <w:sz w:val="24"/>
          <w:szCs w:val="24"/>
        </w:rPr>
        <w:t xml:space="preserve"> and any individual financial regulations relating to contracts. </w:t>
      </w:r>
    </w:p>
    <w:p w14:paraId="5FEB6E36" w14:textId="7D66003E"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The council is responsible in law for ensuring that its financial management is adequate and </w:t>
      </w:r>
      <w:r w:rsidR="00E0739C" w:rsidRPr="00391D28">
        <w:rPr>
          <w:rFonts w:ascii="Arial" w:eastAsia="Times New Roman" w:hAnsi="Arial" w:cs="Arial"/>
          <w:spacing w:val="-3"/>
          <w:sz w:val="24"/>
          <w:szCs w:val="24"/>
        </w:rPr>
        <w:t>effective,</w:t>
      </w:r>
      <w:r w:rsidRPr="00391D28">
        <w:rPr>
          <w:rFonts w:ascii="Arial" w:eastAsia="Times New Roman" w:hAnsi="Arial" w:cs="Arial"/>
          <w:spacing w:val="-3"/>
          <w:sz w:val="24"/>
          <w:szCs w:val="24"/>
        </w:rPr>
        <w:t xml:space="preserve"> and that the council has a sound system of internal control which facilitates the effective exercise of the council’s functions, including arrangements for the management of risk. </w:t>
      </w:r>
    </w:p>
    <w:p w14:paraId="65EFE56E" w14:textId="77777777"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The council’s accounting control systems must include measures:</w:t>
      </w:r>
    </w:p>
    <w:p w14:paraId="3F41A8AB" w14:textId="0148964B" w:rsidR="00391D28" w:rsidRPr="00391D28" w:rsidRDefault="00391D28" w:rsidP="00391D28">
      <w:pPr>
        <w:numPr>
          <w:ilvl w:val="2"/>
          <w:numId w:val="2"/>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for the timely production of </w:t>
      </w:r>
      <w:r w:rsidR="00E0739C" w:rsidRPr="00391D28">
        <w:rPr>
          <w:rFonts w:ascii="Arial" w:eastAsia="Times New Roman" w:hAnsi="Arial" w:cs="Arial"/>
          <w:spacing w:val="-3"/>
          <w:sz w:val="24"/>
          <w:szCs w:val="24"/>
        </w:rPr>
        <w:t>accounts.</w:t>
      </w:r>
    </w:p>
    <w:p w14:paraId="54F07DB0" w14:textId="03C91A4A" w:rsidR="00391D28" w:rsidRPr="00391D28" w:rsidRDefault="00391D28" w:rsidP="00391D28">
      <w:pPr>
        <w:numPr>
          <w:ilvl w:val="2"/>
          <w:numId w:val="2"/>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that provide for the safe and efficient safeguarding of public </w:t>
      </w:r>
      <w:r w:rsidR="00E0739C" w:rsidRPr="00391D28">
        <w:rPr>
          <w:rFonts w:ascii="Arial" w:eastAsia="Times New Roman" w:hAnsi="Arial" w:cs="Arial"/>
          <w:spacing w:val="-3"/>
          <w:sz w:val="24"/>
          <w:szCs w:val="24"/>
        </w:rPr>
        <w:t>money.</w:t>
      </w:r>
    </w:p>
    <w:p w14:paraId="2912B36A" w14:textId="77777777" w:rsidR="00391D28" w:rsidRPr="00391D28" w:rsidRDefault="00391D28" w:rsidP="00391D28">
      <w:pPr>
        <w:numPr>
          <w:ilvl w:val="2"/>
          <w:numId w:val="2"/>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to prevent and detect inaccuracy and fraud; and</w:t>
      </w:r>
    </w:p>
    <w:p w14:paraId="4D79A141" w14:textId="77777777" w:rsidR="00391D28" w:rsidRPr="00391D28" w:rsidRDefault="00391D28" w:rsidP="00391D28">
      <w:pPr>
        <w:numPr>
          <w:ilvl w:val="2"/>
          <w:numId w:val="2"/>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identifying the duties of officers.</w:t>
      </w:r>
    </w:p>
    <w:p w14:paraId="4E2C19D9" w14:textId="77777777"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These financial regulations demonstrate how the council meets these responsibilities and requirements.</w:t>
      </w:r>
    </w:p>
    <w:p w14:paraId="0CE86E81" w14:textId="77777777"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At least once a year, prior to approving the Annual Governance Statement, the council must review the effectiveness of its system of internal control which shall be in accordance with proper practices.</w:t>
      </w:r>
    </w:p>
    <w:p w14:paraId="4BE40814" w14:textId="77777777" w:rsidR="00B16844" w:rsidRPr="00990C30" w:rsidRDefault="00B16844" w:rsidP="00B16844">
      <w:pPr>
        <w:numPr>
          <w:ilvl w:val="1"/>
          <w:numId w:val="1"/>
        </w:numPr>
        <w:tabs>
          <w:tab w:val="left" w:pos="-1440"/>
          <w:tab w:val="left" w:pos="-720"/>
          <w:tab w:val="left" w:pos="0"/>
          <w:tab w:val="left" w:pos="1440"/>
        </w:tabs>
        <w:suppressAutoHyphens/>
        <w:spacing w:beforeLines="60" w:before="144" w:afterLines="60" w:after="144"/>
        <w:jc w:val="both"/>
        <w:rPr>
          <w:rFonts w:ascii="Arial" w:hAnsi="Arial" w:cs="Arial"/>
          <w:spacing w:val="-3"/>
          <w:sz w:val="24"/>
        </w:rPr>
      </w:pPr>
      <w:r w:rsidRPr="00990C30">
        <w:rPr>
          <w:rFonts w:ascii="Arial" w:hAnsi="Arial" w:cs="Arial"/>
          <w:spacing w:val="-3"/>
          <w:sz w:val="24"/>
        </w:rPr>
        <w:t>Deliberate or wilful breach of these Regulations by an employee may give rise to disciplinary proceedings.</w:t>
      </w:r>
    </w:p>
    <w:p w14:paraId="0616D078" w14:textId="77777777"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Members of Council are expected to follow the instructions within these Regulations and not to entice employees to breach them. Failure to follow instructions within these Regulations brings the office of Councillor into disrepute.</w:t>
      </w:r>
    </w:p>
    <w:p w14:paraId="34483FF8" w14:textId="77777777"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The Responsible Financial Officer (RFO) holds a statutory office to be appointed by the council. [The Clerk has been appointed as RFO for this council and these regulations will apply accordingly.] </w:t>
      </w:r>
    </w:p>
    <w:p w14:paraId="52CAE5A8" w14:textId="50B8B3C4"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The </w:t>
      </w:r>
      <w:r w:rsidR="00E0739C" w:rsidRPr="00391D28">
        <w:rPr>
          <w:rFonts w:ascii="Arial" w:eastAsia="Times New Roman" w:hAnsi="Arial" w:cs="Arial"/>
          <w:spacing w:val="-3"/>
          <w:sz w:val="24"/>
          <w:szCs w:val="24"/>
        </w:rPr>
        <w:t>RFO.</w:t>
      </w:r>
    </w:p>
    <w:p w14:paraId="4CD952B2" w14:textId="0AFD9588" w:rsidR="00391D28" w:rsidRPr="00391D28" w:rsidRDefault="00391D28" w:rsidP="00391D28">
      <w:pPr>
        <w:numPr>
          <w:ilvl w:val="2"/>
          <w:numId w:val="2"/>
        </w:numPr>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 xml:space="preserve">acts under the policy direction of the </w:t>
      </w:r>
      <w:r w:rsidR="00E0739C" w:rsidRPr="00391D28">
        <w:rPr>
          <w:rFonts w:ascii="Arial" w:eastAsia="Times New Roman" w:hAnsi="Arial" w:cs="Arial"/>
          <w:sz w:val="24"/>
          <w:szCs w:val="24"/>
        </w:rPr>
        <w:t>council.</w:t>
      </w:r>
      <w:r w:rsidRPr="00391D28">
        <w:rPr>
          <w:rFonts w:ascii="Arial" w:eastAsia="Times New Roman" w:hAnsi="Arial" w:cs="Arial"/>
          <w:sz w:val="24"/>
          <w:szCs w:val="24"/>
        </w:rPr>
        <w:t xml:space="preserve"> </w:t>
      </w:r>
    </w:p>
    <w:p w14:paraId="48464962" w14:textId="2C0BFD13" w:rsidR="00391D28" w:rsidRPr="00391D28" w:rsidRDefault="00391D28" w:rsidP="00391D28">
      <w:pPr>
        <w:numPr>
          <w:ilvl w:val="2"/>
          <w:numId w:val="2"/>
        </w:numPr>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 xml:space="preserve">administers the council's financial affairs in accordance with all Acts, </w:t>
      </w:r>
      <w:r w:rsidR="00E0739C" w:rsidRPr="00391D28">
        <w:rPr>
          <w:rFonts w:ascii="Arial" w:eastAsia="Times New Roman" w:hAnsi="Arial" w:cs="Arial"/>
          <w:sz w:val="24"/>
          <w:szCs w:val="24"/>
        </w:rPr>
        <w:t>Regulations,</w:t>
      </w:r>
      <w:r w:rsidRPr="00391D28">
        <w:rPr>
          <w:rFonts w:ascii="Arial" w:eastAsia="Times New Roman" w:hAnsi="Arial" w:cs="Arial"/>
          <w:sz w:val="24"/>
          <w:szCs w:val="24"/>
        </w:rPr>
        <w:t xml:space="preserve"> and proper </w:t>
      </w:r>
      <w:r w:rsidR="00E0739C" w:rsidRPr="00391D28">
        <w:rPr>
          <w:rFonts w:ascii="Arial" w:eastAsia="Times New Roman" w:hAnsi="Arial" w:cs="Arial"/>
          <w:sz w:val="24"/>
          <w:szCs w:val="24"/>
        </w:rPr>
        <w:t>practices.</w:t>
      </w:r>
    </w:p>
    <w:p w14:paraId="4B7A22D2" w14:textId="31BF527D" w:rsidR="00391D28" w:rsidRPr="00391D28" w:rsidRDefault="00391D28" w:rsidP="00391D28">
      <w:pPr>
        <w:numPr>
          <w:ilvl w:val="2"/>
          <w:numId w:val="2"/>
        </w:numPr>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 xml:space="preserve">determines on behalf of the council its accounting records and accounting control </w:t>
      </w:r>
      <w:r w:rsidR="00E0739C" w:rsidRPr="00391D28">
        <w:rPr>
          <w:rFonts w:ascii="Arial" w:eastAsia="Times New Roman" w:hAnsi="Arial" w:cs="Arial"/>
          <w:sz w:val="24"/>
          <w:szCs w:val="24"/>
        </w:rPr>
        <w:t>systems.</w:t>
      </w:r>
    </w:p>
    <w:p w14:paraId="2796B38C" w14:textId="22DC2702" w:rsidR="00391D28" w:rsidRPr="00391D28" w:rsidRDefault="00391D28" w:rsidP="00391D28">
      <w:pPr>
        <w:numPr>
          <w:ilvl w:val="2"/>
          <w:numId w:val="2"/>
        </w:numPr>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 xml:space="preserve">ensures the accounting control systems are </w:t>
      </w:r>
      <w:r w:rsidR="00E0739C" w:rsidRPr="00391D28">
        <w:rPr>
          <w:rFonts w:ascii="Arial" w:eastAsia="Times New Roman" w:hAnsi="Arial" w:cs="Arial"/>
          <w:sz w:val="24"/>
          <w:szCs w:val="24"/>
        </w:rPr>
        <w:t>observed.</w:t>
      </w:r>
    </w:p>
    <w:p w14:paraId="5B72D2DB" w14:textId="62A8FF8E" w:rsidR="00391D28" w:rsidRPr="00391D28" w:rsidRDefault="00391D28" w:rsidP="00391D28">
      <w:pPr>
        <w:numPr>
          <w:ilvl w:val="2"/>
          <w:numId w:val="2"/>
        </w:numPr>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lastRenderedPageBreak/>
        <w:t xml:space="preserve">maintains the accounting records of the council up to date in accordance with proper </w:t>
      </w:r>
      <w:r w:rsidR="00E0739C" w:rsidRPr="00391D28">
        <w:rPr>
          <w:rFonts w:ascii="Arial" w:eastAsia="Times New Roman" w:hAnsi="Arial" w:cs="Arial"/>
          <w:sz w:val="24"/>
          <w:szCs w:val="24"/>
        </w:rPr>
        <w:t>practices.</w:t>
      </w:r>
    </w:p>
    <w:p w14:paraId="5F1002F5" w14:textId="241F04DB" w:rsidR="00391D28" w:rsidRPr="00391D28" w:rsidRDefault="00391D28" w:rsidP="00391D28">
      <w:pPr>
        <w:numPr>
          <w:ilvl w:val="2"/>
          <w:numId w:val="2"/>
        </w:numPr>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 xml:space="preserve">assists the council to secure economy, </w:t>
      </w:r>
      <w:r w:rsidR="00E0739C" w:rsidRPr="00391D28">
        <w:rPr>
          <w:rFonts w:ascii="Arial" w:eastAsia="Times New Roman" w:hAnsi="Arial" w:cs="Arial"/>
          <w:sz w:val="24"/>
          <w:szCs w:val="24"/>
        </w:rPr>
        <w:t>efficiency,</w:t>
      </w:r>
      <w:r w:rsidRPr="00391D28">
        <w:rPr>
          <w:rFonts w:ascii="Arial" w:eastAsia="Times New Roman" w:hAnsi="Arial" w:cs="Arial"/>
          <w:sz w:val="24"/>
          <w:szCs w:val="24"/>
        </w:rPr>
        <w:t xml:space="preserve"> and effectiveness in the use of its resources; and </w:t>
      </w:r>
    </w:p>
    <w:p w14:paraId="044E6453" w14:textId="77777777" w:rsidR="00391D28" w:rsidRPr="00391D28" w:rsidRDefault="00391D28" w:rsidP="00391D28">
      <w:pPr>
        <w:numPr>
          <w:ilvl w:val="2"/>
          <w:numId w:val="2"/>
        </w:numPr>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produces financial management information as required by the council.</w:t>
      </w:r>
    </w:p>
    <w:p w14:paraId="4E6B662B" w14:textId="4AF6327D"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 xml:space="preserve">The accounting records determined by the RFO shall be sufficient to show and explain the council’s transactions and to enable the RFO to ensure that any income and expenditure account and statement of </w:t>
      </w:r>
      <w:r w:rsidR="00E63E46" w:rsidRPr="00391D28">
        <w:rPr>
          <w:rFonts w:ascii="Arial" w:eastAsia="Times New Roman" w:hAnsi="Arial" w:cs="Arial"/>
          <w:sz w:val="24"/>
          <w:szCs w:val="24"/>
        </w:rPr>
        <w:t>balances or</w:t>
      </w:r>
      <w:r w:rsidRPr="00391D28">
        <w:rPr>
          <w:rFonts w:ascii="Arial" w:eastAsia="Times New Roman" w:hAnsi="Arial" w:cs="Arial"/>
          <w:sz w:val="24"/>
          <w:szCs w:val="24"/>
        </w:rPr>
        <w:t xml:space="preserve"> record of receipts and payments and additional information</w:t>
      </w:r>
      <w:r w:rsidR="00E0739C" w:rsidRPr="00391D28">
        <w:rPr>
          <w:rFonts w:ascii="Arial" w:eastAsia="Times New Roman" w:hAnsi="Arial" w:cs="Arial"/>
          <w:sz w:val="24"/>
          <w:szCs w:val="24"/>
        </w:rPr>
        <w:t xml:space="preserve"> or</w:t>
      </w:r>
      <w:r w:rsidRPr="00391D28">
        <w:rPr>
          <w:rFonts w:ascii="Arial" w:eastAsia="Times New Roman" w:hAnsi="Arial" w:cs="Arial"/>
          <w:sz w:val="24"/>
          <w:szCs w:val="24"/>
        </w:rPr>
        <w:t xml:space="preserve"> management information prepared for the council from time to time comply with the Accounts and Audit Regulations</w:t>
      </w:r>
      <w:r w:rsidRPr="00990C30">
        <w:rPr>
          <w:rFonts w:ascii="Arial" w:eastAsia="Times New Roman" w:hAnsi="Arial" w:cs="Arial"/>
          <w:sz w:val="24"/>
          <w:szCs w:val="24"/>
          <w:vertAlign w:val="superscript"/>
        </w:rPr>
        <w:footnoteReference w:id="2"/>
      </w:r>
      <w:r w:rsidRPr="00391D28">
        <w:rPr>
          <w:rFonts w:ascii="Arial" w:eastAsia="Times New Roman" w:hAnsi="Arial" w:cs="Arial"/>
          <w:sz w:val="24"/>
          <w:szCs w:val="24"/>
        </w:rPr>
        <w:t>.</w:t>
      </w:r>
    </w:p>
    <w:p w14:paraId="093B6B4C" w14:textId="000252DB"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 xml:space="preserve">The accounting records determined by the RFO shall </w:t>
      </w:r>
      <w:r w:rsidR="00E0739C" w:rsidRPr="00391D28">
        <w:rPr>
          <w:rFonts w:ascii="Arial" w:eastAsia="Times New Roman" w:hAnsi="Arial" w:cs="Arial"/>
          <w:sz w:val="24"/>
          <w:szCs w:val="24"/>
        </w:rPr>
        <w:t>contain</w:t>
      </w:r>
      <w:r w:rsidRPr="00391D28">
        <w:rPr>
          <w:rFonts w:ascii="Arial" w:eastAsia="Times New Roman" w:hAnsi="Arial" w:cs="Arial"/>
          <w:sz w:val="24"/>
          <w:szCs w:val="24"/>
        </w:rPr>
        <w:t>:</w:t>
      </w:r>
    </w:p>
    <w:p w14:paraId="478FF6C2" w14:textId="0436D172" w:rsidR="00391D28" w:rsidRPr="00391D28" w:rsidRDefault="00391D28" w:rsidP="00391D28">
      <w:pPr>
        <w:numPr>
          <w:ilvl w:val="0"/>
          <w:numId w:val="3"/>
        </w:numPr>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 xml:space="preserve">entries from day to day of all sums of money received and expended by the council and the matters to which the income and expenditure or receipts and payments account </w:t>
      </w:r>
      <w:r w:rsidR="00E0739C" w:rsidRPr="00391D28">
        <w:rPr>
          <w:rFonts w:ascii="Arial" w:eastAsia="Times New Roman" w:hAnsi="Arial" w:cs="Arial"/>
          <w:sz w:val="24"/>
          <w:szCs w:val="24"/>
        </w:rPr>
        <w:t>relate.</w:t>
      </w:r>
    </w:p>
    <w:p w14:paraId="78FA5A7F" w14:textId="77777777" w:rsidR="00391D28" w:rsidRPr="00391D28" w:rsidRDefault="00391D28" w:rsidP="00391D28">
      <w:pPr>
        <w:numPr>
          <w:ilvl w:val="0"/>
          <w:numId w:val="3"/>
        </w:numPr>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a record of the assets and liabilities of the council; and</w:t>
      </w:r>
    </w:p>
    <w:p w14:paraId="376EBB2A" w14:textId="77777777" w:rsidR="00391D28" w:rsidRPr="00391D28" w:rsidRDefault="00391D28" w:rsidP="00391D28">
      <w:pPr>
        <w:numPr>
          <w:ilvl w:val="0"/>
          <w:numId w:val="3"/>
        </w:numPr>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wherever relevant, a record of the council’s income and expenditure in relation to claims made, or to be made, for any contribution, grant or subsidy.</w:t>
      </w:r>
    </w:p>
    <w:p w14:paraId="2E0F0C02" w14:textId="77777777"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The accounting control systems determined by the RFO shall include:</w:t>
      </w:r>
    </w:p>
    <w:p w14:paraId="124C62B9" w14:textId="16050924" w:rsidR="00391D28" w:rsidRPr="00391D28" w:rsidRDefault="00391D28" w:rsidP="00391D28">
      <w:pPr>
        <w:numPr>
          <w:ilvl w:val="2"/>
          <w:numId w:val="4"/>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 xml:space="preserve">procedures to ensure that the financial transactions of the council are recorded as soon as reasonably practicable and as accurately and reasonably as </w:t>
      </w:r>
      <w:r w:rsidR="00E0739C" w:rsidRPr="00391D28">
        <w:rPr>
          <w:rFonts w:ascii="Arial" w:eastAsia="Times New Roman" w:hAnsi="Arial" w:cs="Arial"/>
          <w:sz w:val="24"/>
          <w:szCs w:val="24"/>
        </w:rPr>
        <w:t>possible.</w:t>
      </w:r>
      <w:r w:rsidRPr="00391D28">
        <w:rPr>
          <w:rFonts w:ascii="Arial" w:eastAsia="Times New Roman" w:hAnsi="Arial" w:cs="Arial"/>
          <w:sz w:val="24"/>
          <w:szCs w:val="24"/>
        </w:rPr>
        <w:t xml:space="preserve"> </w:t>
      </w:r>
    </w:p>
    <w:p w14:paraId="17741D50" w14:textId="5CA3B6CE" w:rsidR="00391D28" w:rsidRPr="00391D28" w:rsidRDefault="00391D28" w:rsidP="00391D28">
      <w:pPr>
        <w:numPr>
          <w:ilvl w:val="2"/>
          <w:numId w:val="4"/>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 xml:space="preserve">procedures to enable the prevention and detection of inaccuracies and fraud and the ability to reconstruct any lost </w:t>
      </w:r>
      <w:r w:rsidR="00E0739C" w:rsidRPr="00391D28">
        <w:rPr>
          <w:rFonts w:ascii="Arial" w:eastAsia="Times New Roman" w:hAnsi="Arial" w:cs="Arial"/>
          <w:sz w:val="24"/>
          <w:szCs w:val="24"/>
        </w:rPr>
        <w:t>records.</w:t>
      </w:r>
    </w:p>
    <w:p w14:paraId="5C955230" w14:textId="5AA54380" w:rsidR="00391D28" w:rsidRPr="00391D28" w:rsidRDefault="00391D28" w:rsidP="00391D28">
      <w:pPr>
        <w:numPr>
          <w:ilvl w:val="2"/>
          <w:numId w:val="4"/>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 xml:space="preserve">identification of the duties of officers dealing with financial transactions and division of responsibilities of those officers in relation to significant </w:t>
      </w:r>
      <w:r w:rsidR="00E0739C" w:rsidRPr="00391D28">
        <w:rPr>
          <w:rFonts w:ascii="Arial" w:eastAsia="Times New Roman" w:hAnsi="Arial" w:cs="Arial"/>
          <w:sz w:val="24"/>
          <w:szCs w:val="24"/>
        </w:rPr>
        <w:t>transactions.</w:t>
      </w:r>
    </w:p>
    <w:p w14:paraId="677EEA41" w14:textId="77777777" w:rsidR="00391D28" w:rsidRPr="00391D28" w:rsidRDefault="00391D28" w:rsidP="00391D28">
      <w:pPr>
        <w:numPr>
          <w:ilvl w:val="2"/>
          <w:numId w:val="4"/>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procedures to ensure that uncollectable amounts, including any bad debts are not submitted to the council for approval to be written off except with the approval of the RFO and that the approvals are shown in the accounting records; and</w:t>
      </w:r>
    </w:p>
    <w:p w14:paraId="0AEDB242" w14:textId="77777777" w:rsidR="00391D28" w:rsidRPr="00391D28" w:rsidRDefault="00391D28" w:rsidP="00391D28">
      <w:pPr>
        <w:numPr>
          <w:ilvl w:val="2"/>
          <w:numId w:val="4"/>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measures to ensure that risk is properly managed.</w:t>
      </w:r>
    </w:p>
    <w:p w14:paraId="5BDC3E01" w14:textId="24278D22"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 xml:space="preserve">The council is not empowered by these Regulations or otherwise to delegate certain specified decisions. </w:t>
      </w:r>
      <w:r w:rsidR="00E0739C" w:rsidRPr="00391D28">
        <w:rPr>
          <w:rFonts w:ascii="Arial" w:eastAsia="Times New Roman" w:hAnsi="Arial" w:cs="Arial"/>
          <w:sz w:val="24"/>
          <w:szCs w:val="24"/>
        </w:rPr>
        <w:t>Any</w:t>
      </w:r>
      <w:r w:rsidRPr="00391D28">
        <w:rPr>
          <w:rFonts w:ascii="Arial" w:eastAsia="Times New Roman" w:hAnsi="Arial" w:cs="Arial"/>
          <w:sz w:val="24"/>
          <w:szCs w:val="24"/>
        </w:rPr>
        <w:t xml:space="preserve"> decision regarding:</w:t>
      </w:r>
    </w:p>
    <w:p w14:paraId="2B4396C3" w14:textId="66AEAA07" w:rsidR="00391D28" w:rsidRPr="00391D28" w:rsidRDefault="00391D28" w:rsidP="00391D28">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setting the final budget or the precept (Council Tax Requirement</w:t>
      </w:r>
      <w:r w:rsidR="00E0739C" w:rsidRPr="00391D28">
        <w:rPr>
          <w:rFonts w:ascii="Arial" w:eastAsia="Times New Roman" w:hAnsi="Arial" w:cs="Arial"/>
          <w:sz w:val="24"/>
          <w:szCs w:val="24"/>
        </w:rPr>
        <w:t>).</w:t>
      </w:r>
    </w:p>
    <w:p w14:paraId="5AFB8DFB" w14:textId="6B55A237" w:rsidR="00391D28" w:rsidRPr="00391D28" w:rsidRDefault="00391D28" w:rsidP="00391D28">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 xml:space="preserve">approving accounting </w:t>
      </w:r>
      <w:r w:rsidR="00E0739C" w:rsidRPr="00391D28">
        <w:rPr>
          <w:rFonts w:ascii="Arial" w:eastAsia="Times New Roman" w:hAnsi="Arial" w:cs="Arial"/>
          <w:sz w:val="24"/>
          <w:szCs w:val="24"/>
        </w:rPr>
        <w:t>statements.</w:t>
      </w:r>
    </w:p>
    <w:p w14:paraId="7F82B989" w14:textId="733AB2D2" w:rsidR="00391D28" w:rsidRPr="00391D28" w:rsidRDefault="00391D28" w:rsidP="00391D28">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 xml:space="preserve">approving an annual governance </w:t>
      </w:r>
      <w:r w:rsidR="00E0739C" w:rsidRPr="00391D28">
        <w:rPr>
          <w:rFonts w:ascii="Arial" w:eastAsia="Times New Roman" w:hAnsi="Arial" w:cs="Arial"/>
          <w:sz w:val="24"/>
          <w:szCs w:val="24"/>
        </w:rPr>
        <w:t>statement.</w:t>
      </w:r>
    </w:p>
    <w:p w14:paraId="5514B76D" w14:textId="311E2785" w:rsidR="00391D28" w:rsidRPr="00391D28" w:rsidRDefault="00E0739C" w:rsidP="00391D28">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lastRenderedPageBreak/>
        <w:t>borrowing.</w:t>
      </w:r>
    </w:p>
    <w:p w14:paraId="16CDB7C7" w14:textId="3C20E55F" w:rsidR="00391D28" w:rsidRPr="00391D28" w:rsidRDefault="00391D28" w:rsidP="00391D28">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 xml:space="preserve">writing off bad </w:t>
      </w:r>
      <w:r w:rsidR="00E0739C" w:rsidRPr="00391D28">
        <w:rPr>
          <w:rFonts w:ascii="Arial" w:eastAsia="Times New Roman" w:hAnsi="Arial" w:cs="Arial"/>
          <w:sz w:val="24"/>
          <w:szCs w:val="24"/>
        </w:rPr>
        <w:t>debts.</w:t>
      </w:r>
    </w:p>
    <w:p w14:paraId="6D100556" w14:textId="77777777" w:rsidR="00391D28" w:rsidRPr="00391D28" w:rsidRDefault="00391D28" w:rsidP="00391D28">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declaring eligibility for the power of well-being; and</w:t>
      </w:r>
    </w:p>
    <w:p w14:paraId="1AA9AF5A" w14:textId="77777777" w:rsidR="00391D28" w:rsidRPr="00391D28" w:rsidRDefault="00391D28" w:rsidP="00391D28">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addressing recommendations in any report from the internal or external auditors,</w:t>
      </w:r>
    </w:p>
    <w:p w14:paraId="7AB8D3F4" w14:textId="77777777" w:rsidR="00391D28" w:rsidRPr="00391D28" w:rsidRDefault="00391D28" w:rsidP="00391D28">
      <w:pPr>
        <w:spacing w:beforeLines="60" w:before="144" w:afterLines="60" w:after="144"/>
        <w:ind w:left="851"/>
        <w:jc w:val="both"/>
        <w:rPr>
          <w:rFonts w:ascii="Arial" w:eastAsia="Times New Roman" w:hAnsi="Arial" w:cs="Arial"/>
          <w:sz w:val="24"/>
          <w:szCs w:val="24"/>
        </w:rPr>
      </w:pPr>
      <w:r w:rsidRPr="00391D28">
        <w:rPr>
          <w:rFonts w:ascii="Arial" w:eastAsia="Times New Roman" w:hAnsi="Arial" w:cs="Arial"/>
          <w:sz w:val="24"/>
          <w:szCs w:val="24"/>
        </w:rPr>
        <w:t xml:space="preserve">shall be a matter for the full council only. </w:t>
      </w:r>
    </w:p>
    <w:p w14:paraId="1FA823B1" w14:textId="1F27FD84"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 xml:space="preserve">In </w:t>
      </w:r>
      <w:r w:rsidR="00E0739C" w:rsidRPr="00391D28">
        <w:rPr>
          <w:rFonts w:ascii="Arial" w:eastAsia="Times New Roman" w:hAnsi="Arial" w:cs="Arial"/>
          <w:sz w:val="24"/>
          <w:szCs w:val="24"/>
        </w:rPr>
        <w:t>addition,</w:t>
      </w:r>
      <w:r w:rsidRPr="00391D28">
        <w:rPr>
          <w:rFonts w:ascii="Arial" w:eastAsia="Times New Roman" w:hAnsi="Arial" w:cs="Arial"/>
          <w:sz w:val="24"/>
          <w:szCs w:val="24"/>
        </w:rPr>
        <w:t xml:space="preserve"> the council must:</w:t>
      </w:r>
    </w:p>
    <w:p w14:paraId="106DEE15" w14:textId="09A22762" w:rsidR="00391D28" w:rsidRPr="00391D28" w:rsidRDefault="00391D28" w:rsidP="00391D28">
      <w:pPr>
        <w:numPr>
          <w:ilvl w:val="0"/>
          <w:numId w:val="6"/>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 xml:space="preserve">determine and keep under regular review the bank mandate for all council bank </w:t>
      </w:r>
      <w:r w:rsidR="00E0739C" w:rsidRPr="00391D28">
        <w:rPr>
          <w:rFonts w:ascii="Arial" w:eastAsia="Times New Roman" w:hAnsi="Arial" w:cs="Arial"/>
          <w:sz w:val="24"/>
          <w:szCs w:val="24"/>
        </w:rPr>
        <w:t>accounts.</w:t>
      </w:r>
      <w:r w:rsidRPr="00391D28">
        <w:rPr>
          <w:rFonts w:ascii="Arial" w:eastAsia="Times New Roman" w:hAnsi="Arial" w:cs="Arial"/>
          <w:sz w:val="24"/>
          <w:szCs w:val="24"/>
        </w:rPr>
        <w:t xml:space="preserve"> </w:t>
      </w:r>
    </w:p>
    <w:p w14:paraId="6453589E" w14:textId="60253114" w:rsidR="00391D28" w:rsidRPr="00391D28" w:rsidRDefault="00391D28" w:rsidP="00391D28">
      <w:pPr>
        <w:numPr>
          <w:ilvl w:val="0"/>
          <w:numId w:val="6"/>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 xml:space="preserve">approve any grant or a single commitment </w:t>
      </w:r>
      <w:r w:rsidR="00E0739C" w:rsidRPr="00391D28">
        <w:rPr>
          <w:rFonts w:ascii="Arial" w:eastAsia="Times New Roman" w:hAnsi="Arial" w:cs="Arial"/>
          <w:sz w:val="24"/>
          <w:szCs w:val="24"/>
        </w:rPr>
        <w:t>more than</w:t>
      </w:r>
      <w:r w:rsidRPr="00391D28">
        <w:rPr>
          <w:rFonts w:ascii="Arial" w:eastAsia="Times New Roman" w:hAnsi="Arial" w:cs="Arial"/>
          <w:sz w:val="24"/>
          <w:szCs w:val="24"/>
        </w:rPr>
        <w:t xml:space="preserve"> </w:t>
      </w:r>
      <w:r w:rsidR="00E0739C" w:rsidRPr="00391D28">
        <w:rPr>
          <w:rFonts w:ascii="Arial" w:eastAsia="Times New Roman" w:hAnsi="Arial" w:cs="Arial"/>
          <w:sz w:val="24"/>
          <w:szCs w:val="24"/>
        </w:rPr>
        <w:t>£500.</w:t>
      </w:r>
    </w:p>
    <w:p w14:paraId="6C7BA00E" w14:textId="77777777" w:rsidR="00391D28" w:rsidRPr="00391D28" w:rsidRDefault="00391D28" w:rsidP="00391D28">
      <w:pPr>
        <w:numPr>
          <w:ilvl w:val="0"/>
          <w:numId w:val="6"/>
        </w:numPr>
        <w:spacing w:beforeLines="60" w:before="144" w:afterLines="60" w:after="144" w:line="240" w:lineRule="auto"/>
        <w:ind w:left="1418" w:hanging="567"/>
        <w:jc w:val="both"/>
        <w:rPr>
          <w:rFonts w:ascii="Arial" w:eastAsia="Times New Roman" w:hAnsi="Arial" w:cs="Arial"/>
          <w:sz w:val="24"/>
          <w:szCs w:val="24"/>
        </w:rPr>
      </w:pPr>
      <w:r w:rsidRPr="00391D28">
        <w:rPr>
          <w:rFonts w:ascii="Arial" w:eastAsia="Times New Roman" w:hAnsi="Arial" w:cs="Arial"/>
          <w:sz w:val="24"/>
          <w:szCs w:val="24"/>
        </w:rPr>
        <w:t>in respect of the annual salary for any employee have regard to recommendations about annual salaries of employees made by the relevant Committee in accordance with its terms of reference.</w:t>
      </w:r>
    </w:p>
    <w:p w14:paraId="5DB82030" w14:textId="77777777"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391D28">
        <w:rPr>
          <w:rFonts w:ascii="Arial" w:eastAsia="Times New Roman" w:hAnsi="Arial" w:cs="Arial"/>
          <w:sz w:val="24"/>
          <w:szCs w:val="24"/>
        </w:rPr>
        <w:t>In these financial regulations, references to the Accounts and Audit Regulations or ‘the regulations’ shall mean the regulations issued und</w:t>
      </w:r>
      <w:r w:rsidR="005A14F2">
        <w:rPr>
          <w:rFonts w:ascii="Arial" w:eastAsia="Times New Roman" w:hAnsi="Arial" w:cs="Arial"/>
          <w:sz w:val="24"/>
          <w:szCs w:val="24"/>
        </w:rPr>
        <w:t>er the provisions of the Local Audit and Accountability Act 2014</w:t>
      </w:r>
      <w:r w:rsidRPr="00391D28">
        <w:rPr>
          <w:rFonts w:ascii="Arial" w:eastAsia="Times New Roman" w:hAnsi="Arial" w:cs="Arial"/>
          <w:sz w:val="24"/>
          <w:szCs w:val="24"/>
        </w:rPr>
        <w:t>, or any superseding legislation, and then in force unless otherwise specified.</w:t>
      </w:r>
    </w:p>
    <w:p w14:paraId="7BB7A8E0" w14:textId="77777777" w:rsidR="00391D28" w:rsidRPr="00391D28" w:rsidRDefault="00391D28" w:rsidP="00391D28">
      <w:pPr>
        <w:tabs>
          <w:tab w:val="left" w:pos="-1440"/>
          <w:tab w:val="left" w:pos="-720"/>
          <w:tab w:val="left" w:pos="0"/>
          <w:tab w:val="left" w:pos="1440"/>
        </w:tabs>
        <w:suppressAutoHyphens/>
        <w:spacing w:beforeLines="60" w:before="144" w:afterLines="60" w:after="144"/>
        <w:ind w:left="851"/>
        <w:jc w:val="both"/>
        <w:rPr>
          <w:rFonts w:ascii="Arial" w:eastAsia="Times New Roman" w:hAnsi="Arial" w:cs="Arial"/>
          <w:sz w:val="24"/>
          <w:szCs w:val="24"/>
        </w:rPr>
      </w:pPr>
    </w:p>
    <w:p w14:paraId="4FD6989A" w14:textId="77777777" w:rsidR="00391D28" w:rsidRPr="00391D28" w:rsidRDefault="00391D28" w:rsidP="00391D28">
      <w:pPr>
        <w:tabs>
          <w:tab w:val="left" w:pos="-1440"/>
          <w:tab w:val="left" w:pos="-720"/>
          <w:tab w:val="left" w:pos="0"/>
          <w:tab w:val="left" w:pos="1440"/>
        </w:tabs>
        <w:suppressAutoHyphens/>
        <w:spacing w:beforeLines="60" w:before="144" w:afterLines="60" w:after="144"/>
        <w:ind w:left="851"/>
        <w:jc w:val="both"/>
        <w:rPr>
          <w:rFonts w:ascii="Arial" w:eastAsia="Times New Roman" w:hAnsi="Arial" w:cs="Arial"/>
          <w:sz w:val="24"/>
          <w:szCs w:val="24"/>
        </w:rPr>
      </w:pPr>
    </w:p>
    <w:p w14:paraId="76A93644" w14:textId="77777777" w:rsidR="00391D28" w:rsidRPr="00391D28" w:rsidRDefault="00391D28" w:rsidP="00391D28">
      <w:pPr>
        <w:spacing w:after="0" w:line="240" w:lineRule="auto"/>
        <w:rPr>
          <w:rFonts w:ascii="Arial" w:eastAsia="Times New Roman" w:hAnsi="Arial" w:cs="Arial"/>
          <w:b/>
          <w:sz w:val="24"/>
          <w:szCs w:val="24"/>
        </w:rPr>
      </w:pPr>
      <w:bookmarkStart w:id="0" w:name="_Toc382309737"/>
      <w:r w:rsidRPr="00391D28">
        <w:rPr>
          <w:rFonts w:ascii="Arial" w:eastAsia="Times New Roman" w:hAnsi="Arial" w:cs="Arial"/>
          <w:b/>
          <w:sz w:val="24"/>
          <w:szCs w:val="24"/>
        </w:rPr>
        <w:t>ACCOUNTING AND AUDIT (INTERNAL AND EXTERNAL)</w:t>
      </w:r>
      <w:bookmarkEnd w:id="0"/>
    </w:p>
    <w:p w14:paraId="5493C53D"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44029CC9" w14:textId="77777777" w:rsidR="00391D28" w:rsidRPr="00391D28" w:rsidRDefault="00391D28" w:rsidP="00391D28">
      <w:pPr>
        <w:numPr>
          <w:ilvl w:val="1"/>
          <w:numId w:val="1"/>
        </w:numPr>
        <w:tabs>
          <w:tab w:val="left" w:pos="-1440"/>
          <w:tab w:val="left" w:pos="-720"/>
          <w:tab w:val="left" w:pos="0"/>
          <w:tab w:val="left" w:pos="851"/>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All accounting procedures and financial records of the council shall be determined by the RFO in accordance with the Accounts and Audit Regulations, appropriate Guidance and proper practices. </w:t>
      </w:r>
    </w:p>
    <w:p w14:paraId="3345ACE1" w14:textId="18A56DED" w:rsidR="00391D28" w:rsidRPr="00391D28" w:rsidRDefault="00391D28" w:rsidP="00391D28">
      <w:pPr>
        <w:numPr>
          <w:ilvl w:val="1"/>
          <w:numId w:val="1"/>
        </w:numPr>
        <w:tabs>
          <w:tab w:val="left" w:pos="-1440"/>
          <w:tab w:val="left" w:pos="-720"/>
          <w:tab w:val="left" w:pos="0"/>
          <w:tab w:val="left" w:pos="851"/>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rPr>
        <w:t>At every meeting</w:t>
      </w:r>
      <w:r w:rsidR="004B3042">
        <w:rPr>
          <w:rFonts w:ascii="Arial" w:eastAsia="Times New Roman" w:hAnsi="Arial" w:cs="Times New Roman"/>
          <w:spacing w:val="-3"/>
          <w:sz w:val="24"/>
          <w:szCs w:val="24"/>
        </w:rPr>
        <w:t>,</w:t>
      </w:r>
      <w:r w:rsidRPr="00391D28">
        <w:rPr>
          <w:rFonts w:ascii="Arial" w:eastAsia="Times New Roman" w:hAnsi="Arial" w:cs="Times New Roman"/>
          <w:spacing w:val="-3"/>
          <w:sz w:val="24"/>
          <w:szCs w:val="24"/>
        </w:rPr>
        <w:t xml:space="preserve"> the accounts produced by the RFO will be checked by all the members in attendance to the bank statement and then will be certified by the Chair.</w:t>
      </w:r>
      <w:r w:rsidRPr="00391D28">
        <w:rPr>
          <w:rFonts w:ascii="Arial" w:eastAsia="Times New Roman" w:hAnsi="Arial" w:cs="Times New Roman"/>
          <w:spacing w:val="-3"/>
          <w:sz w:val="24"/>
          <w:szCs w:val="24"/>
          <w:lang w:val="x-none"/>
        </w:rPr>
        <w:t xml:space="preserve">  </w:t>
      </w:r>
      <w:r w:rsidR="004B3042">
        <w:rPr>
          <w:rFonts w:ascii="Arial" w:eastAsia="Times New Roman" w:hAnsi="Arial" w:cs="Times New Roman"/>
          <w:spacing w:val="-3"/>
          <w:sz w:val="24"/>
          <w:szCs w:val="24"/>
        </w:rPr>
        <w:t xml:space="preserve"> This includes the</w:t>
      </w:r>
      <w:r w:rsidRPr="00391D28">
        <w:rPr>
          <w:rFonts w:ascii="Arial" w:eastAsia="Times New Roman" w:hAnsi="Arial" w:cs="Times New Roman"/>
          <w:spacing w:val="-3"/>
          <w:sz w:val="24"/>
          <w:szCs w:val="24"/>
          <w:lang w:val="x-none"/>
        </w:rPr>
        <w:t xml:space="preserve"> financial year end</w:t>
      </w:r>
      <w:r w:rsidR="004B3042">
        <w:rPr>
          <w:rFonts w:ascii="Arial" w:eastAsia="Times New Roman" w:hAnsi="Arial" w:cs="Times New Roman"/>
          <w:spacing w:val="-3"/>
          <w:sz w:val="24"/>
          <w:szCs w:val="24"/>
        </w:rPr>
        <w:t xml:space="preserve"> process whereby all councillors (members) present at the year-end meeting will verify </w:t>
      </w:r>
      <w:r w:rsidRPr="00391D28">
        <w:rPr>
          <w:rFonts w:ascii="Arial" w:eastAsia="Times New Roman" w:hAnsi="Arial" w:cs="Times New Roman"/>
          <w:spacing w:val="-3"/>
          <w:sz w:val="24"/>
          <w:szCs w:val="24"/>
          <w:lang w:val="x-none"/>
        </w:rPr>
        <w:t xml:space="preserve">bank reconciliations (for all accounts) produced by the RFO. </w:t>
      </w:r>
      <w:r w:rsidR="004B3042">
        <w:rPr>
          <w:rFonts w:ascii="Arial" w:eastAsia="Times New Roman" w:hAnsi="Arial" w:cs="Times New Roman"/>
          <w:spacing w:val="-3"/>
          <w:sz w:val="24"/>
          <w:szCs w:val="24"/>
        </w:rPr>
        <w:t xml:space="preserve">All Councillors </w:t>
      </w:r>
      <w:r w:rsidRPr="00391D28">
        <w:rPr>
          <w:rFonts w:ascii="Arial" w:eastAsia="Times New Roman" w:hAnsi="Arial" w:cs="Times New Roman"/>
          <w:spacing w:val="-3"/>
          <w:sz w:val="24"/>
          <w:szCs w:val="24"/>
          <w:lang w:val="x-none"/>
        </w:rPr>
        <w:t xml:space="preserve">shall sign the reconciliations and the original bank statements (or similar document) as evidence of verification. This activity shall on conclusion be reported, including any exceptions, to and noted by the council </w:t>
      </w:r>
      <w:r w:rsidRPr="00391D28">
        <w:rPr>
          <w:rFonts w:ascii="Arial" w:eastAsia="Times New Roman" w:hAnsi="Arial" w:cs="Times New Roman"/>
          <w:spacing w:val="-3"/>
          <w:sz w:val="24"/>
          <w:szCs w:val="24"/>
        </w:rPr>
        <w:t>.</w:t>
      </w:r>
    </w:p>
    <w:p w14:paraId="1305EFC2"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65CBABE8"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The council shall ensure that there is an adequate and effective system of internal audit of its accounting records, and of its system of internal control in </w:t>
      </w:r>
      <w:r w:rsidRPr="00391D28">
        <w:rPr>
          <w:rFonts w:ascii="Arial" w:eastAsia="Times New Roman" w:hAnsi="Arial" w:cs="Times New Roman"/>
          <w:spacing w:val="-3"/>
          <w:sz w:val="24"/>
          <w:szCs w:val="24"/>
          <w:lang w:val="x-none"/>
        </w:rPr>
        <w:lastRenderedPageBreak/>
        <w:t xml:space="preserve">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518ED998"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The internal auditor shall be appointed by and shall carry out the work in relation to internal controls required by the council in accordance with proper practices. </w:t>
      </w:r>
    </w:p>
    <w:p w14:paraId="703E6ECA"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internal auditor shall:</w:t>
      </w:r>
    </w:p>
    <w:p w14:paraId="262D1BAB" w14:textId="7D3D9657" w:rsidR="00391D28" w:rsidRPr="00391D28" w:rsidRDefault="00391D28" w:rsidP="00391D28">
      <w:pPr>
        <w:numPr>
          <w:ilvl w:val="0"/>
          <w:numId w:val="7"/>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be competent and independent of the financial operations of the </w:t>
      </w:r>
      <w:r w:rsidR="00E0739C" w:rsidRPr="00391D28">
        <w:rPr>
          <w:rFonts w:ascii="Arial" w:eastAsia="Times New Roman" w:hAnsi="Arial" w:cs="Arial"/>
          <w:spacing w:val="-3"/>
          <w:sz w:val="24"/>
          <w:szCs w:val="24"/>
        </w:rPr>
        <w:t>council.</w:t>
      </w:r>
    </w:p>
    <w:p w14:paraId="2B8B3255" w14:textId="0643F6A4" w:rsidR="00391D28" w:rsidRPr="00391D28" w:rsidRDefault="00391D28" w:rsidP="00391D28">
      <w:pPr>
        <w:numPr>
          <w:ilvl w:val="0"/>
          <w:numId w:val="7"/>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report to council in writing, or in person, on a regular basis with a minimum of one annual written report during each financial </w:t>
      </w:r>
      <w:r w:rsidR="00E0739C" w:rsidRPr="00391D28">
        <w:rPr>
          <w:rFonts w:ascii="Arial" w:eastAsia="Times New Roman" w:hAnsi="Arial" w:cs="Arial"/>
          <w:spacing w:val="-3"/>
          <w:sz w:val="24"/>
          <w:szCs w:val="24"/>
        </w:rPr>
        <w:t>year.</w:t>
      </w:r>
    </w:p>
    <w:p w14:paraId="1616BE19" w14:textId="40412E35" w:rsidR="00391D28" w:rsidRPr="00391D28" w:rsidRDefault="00391D28" w:rsidP="00391D28">
      <w:pPr>
        <w:numPr>
          <w:ilvl w:val="0"/>
          <w:numId w:val="7"/>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to demonstrate competence, </w:t>
      </w:r>
      <w:r w:rsidR="00E0739C" w:rsidRPr="00391D28">
        <w:rPr>
          <w:rFonts w:ascii="Arial" w:eastAsia="Times New Roman" w:hAnsi="Arial" w:cs="Arial"/>
          <w:spacing w:val="-3"/>
          <w:sz w:val="24"/>
          <w:szCs w:val="24"/>
        </w:rPr>
        <w:t>objectivity,</w:t>
      </w:r>
      <w:r w:rsidRPr="00391D28">
        <w:rPr>
          <w:rFonts w:ascii="Arial" w:eastAsia="Times New Roman" w:hAnsi="Arial" w:cs="Arial"/>
          <w:spacing w:val="-3"/>
          <w:sz w:val="24"/>
          <w:szCs w:val="24"/>
        </w:rPr>
        <w:t xml:space="preserve"> and independence, be free from any actual or perceived conflicts of interest, including those arising from family relationships; and</w:t>
      </w:r>
    </w:p>
    <w:p w14:paraId="0187890C" w14:textId="0F9A664F" w:rsidR="00391D28" w:rsidRPr="00391D28" w:rsidRDefault="00E63E46" w:rsidP="00391D28">
      <w:pPr>
        <w:numPr>
          <w:ilvl w:val="0"/>
          <w:numId w:val="7"/>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are not involved</w:t>
      </w:r>
      <w:r w:rsidR="00391D28" w:rsidRPr="00391D28">
        <w:rPr>
          <w:rFonts w:ascii="Arial" w:eastAsia="Times New Roman" w:hAnsi="Arial" w:cs="Arial"/>
          <w:spacing w:val="-3"/>
          <w:sz w:val="24"/>
          <w:szCs w:val="24"/>
        </w:rPr>
        <w:t xml:space="preserve"> in the financial decision making, management or control of the council.</w:t>
      </w:r>
    </w:p>
    <w:p w14:paraId="47A13B2B"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Internal or external auditors may not under any circumstances:</w:t>
      </w:r>
    </w:p>
    <w:p w14:paraId="0F67C81A" w14:textId="242BE418" w:rsidR="00391D28" w:rsidRPr="00391D28" w:rsidRDefault="00391D28" w:rsidP="00391D28">
      <w:pPr>
        <w:numPr>
          <w:ilvl w:val="0"/>
          <w:numId w:val="8"/>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perform any operational duties for the </w:t>
      </w:r>
      <w:r w:rsidR="00E0739C" w:rsidRPr="00391D28">
        <w:rPr>
          <w:rFonts w:ascii="Arial" w:eastAsia="Times New Roman" w:hAnsi="Arial" w:cs="Arial"/>
          <w:spacing w:val="-3"/>
          <w:sz w:val="24"/>
          <w:szCs w:val="24"/>
        </w:rPr>
        <w:t>council.</w:t>
      </w:r>
    </w:p>
    <w:p w14:paraId="1B744678" w14:textId="77777777" w:rsidR="00391D28" w:rsidRPr="00391D28" w:rsidRDefault="00391D28" w:rsidP="00391D28">
      <w:pPr>
        <w:numPr>
          <w:ilvl w:val="0"/>
          <w:numId w:val="8"/>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initiate or approve accounting transactions; or</w:t>
      </w:r>
    </w:p>
    <w:p w14:paraId="56C025D6" w14:textId="77777777" w:rsidR="00391D28" w:rsidRPr="00391D28" w:rsidRDefault="00391D28" w:rsidP="00391D28">
      <w:pPr>
        <w:numPr>
          <w:ilvl w:val="0"/>
          <w:numId w:val="8"/>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direct the activities of any council employee, except to the extent that such employees have been appropriately assigned to assist the internal auditor.</w:t>
      </w:r>
    </w:p>
    <w:p w14:paraId="24785E15"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For the avoidance of doubt, in relation to internal audit the terms ‘independent’ and ‘independence’ shall have the same meaning as is described in proper practices.</w:t>
      </w:r>
    </w:p>
    <w:p w14:paraId="38BE0F37" w14:textId="77777777" w:rsidR="00391D28" w:rsidRPr="00391D28" w:rsidRDefault="00391D28" w:rsidP="00391D28">
      <w:pPr>
        <w:numPr>
          <w:ilvl w:val="1"/>
          <w:numId w:val="1"/>
        </w:numPr>
        <w:tabs>
          <w:tab w:val="left" w:pos="-1440"/>
          <w:tab w:val="left" w:pos="-720"/>
          <w:tab w:val="left" w:pos="142"/>
          <w:tab w:val="left" w:pos="1134"/>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The RFO shall make arrangements for the exercise of electors’ rights in relation to the accounts including the opportunity to inspect the accounts, books, and vouchers and display or publish any notices and statements of account required by </w:t>
      </w:r>
      <w:r w:rsidR="005A14F2">
        <w:rPr>
          <w:rFonts w:ascii="Arial" w:eastAsia="Times New Roman" w:hAnsi="Arial" w:cs="Arial"/>
          <w:sz w:val="24"/>
          <w:szCs w:val="24"/>
        </w:rPr>
        <w:t>Local Audit and Accountability Act 2014</w:t>
      </w:r>
      <w:r w:rsidRPr="00391D28">
        <w:rPr>
          <w:rFonts w:ascii="Arial" w:eastAsia="Times New Roman" w:hAnsi="Arial" w:cs="Times New Roman"/>
          <w:sz w:val="24"/>
          <w:szCs w:val="24"/>
          <w:lang w:val="x-none"/>
        </w:rPr>
        <w:t xml:space="preserve"> or any superseding legislation,</w:t>
      </w:r>
      <w:r w:rsidRPr="00391D28">
        <w:rPr>
          <w:rFonts w:ascii="Arial" w:eastAsia="Times New Roman" w:hAnsi="Arial" w:cs="Times New Roman"/>
          <w:spacing w:val="-3"/>
          <w:sz w:val="24"/>
          <w:szCs w:val="24"/>
          <w:lang w:val="x-none"/>
        </w:rPr>
        <w:t xml:space="preserve"> and the Accounts and Audit Regulations. </w:t>
      </w:r>
    </w:p>
    <w:p w14:paraId="6E5A84AC" w14:textId="77777777" w:rsidR="00391D28" w:rsidRPr="00391D28" w:rsidRDefault="00391D28" w:rsidP="00391D28">
      <w:pPr>
        <w:numPr>
          <w:ilvl w:val="1"/>
          <w:numId w:val="1"/>
        </w:numPr>
        <w:tabs>
          <w:tab w:val="left" w:pos="-1440"/>
          <w:tab w:val="left" w:pos="-720"/>
          <w:tab w:val="left" w:pos="142"/>
          <w:tab w:val="left" w:pos="1134"/>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RFO shall, without undue delay, bring to the attention of all councillors any correspondence or report from internal or external auditors.</w:t>
      </w:r>
    </w:p>
    <w:p w14:paraId="21A0B691"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b/>
          <w:spacing w:val="-3"/>
          <w:sz w:val="24"/>
          <w:szCs w:val="24"/>
        </w:rPr>
      </w:pPr>
    </w:p>
    <w:p w14:paraId="42E80FD8" w14:textId="77777777" w:rsidR="00F35F2D" w:rsidRDefault="00F35F2D" w:rsidP="00391D28">
      <w:pPr>
        <w:spacing w:after="0" w:line="240" w:lineRule="auto"/>
        <w:rPr>
          <w:rFonts w:ascii="Arial" w:eastAsia="Times New Roman" w:hAnsi="Arial" w:cs="Arial"/>
          <w:b/>
          <w:sz w:val="24"/>
          <w:szCs w:val="24"/>
        </w:rPr>
      </w:pPr>
      <w:bookmarkStart w:id="1" w:name="_Toc382309738"/>
    </w:p>
    <w:p w14:paraId="3B119EE9" w14:textId="77777777" w:rsidR="00F35F2D" w:rsidRDefault="00F35F2D" w:rsidP="00391D28">
      <w:pPr>
        <w:spacing w:after="0" w:line="240" w:lineRule="auto"/>
        <w:rPr>
          <w:rFonts w:ascii="Arial" w:eastAsia="Times New Roman" w:hAnsi="Arial" w:cs="Arial"/>
          <w:b/>
          <w:sz w:val="24"/>
          <w:szCs w:val="24"/>
        </w:rPr>
      </w:pPr>
    </w:p>
    <w:p w14:paraId="5466473D" w14:textId="77777777" w:rsidR="00F35F2D" w:rsidRDefault="00F35F2D" w:rsidP="00391D28">
      <w:pPr>
        <w:spacing w:after="0" w:line="240" w:lineRule="auto"/>
        <w:rPr>
          <w:rFonts w:ascii="Arial" w:eastAsia="Times New Roman" w:hAnsi="Arial" w:cs="Arial"/>
          <w:b/>
          <w:sz w:val="24"/>
          <w:szCs w:val="24"/>
        </w:rPr>
      </w:pPr>
    </w:p>
    <w:p w14:paraId="776B002B" w14:textId="77777777" w:rsidR="00F35F2D" w:rsidRDefault="00F35F2D" w:rsidP="00391D28">
      <w:pPr>
        <w:spacing w:after="0" w:line="240" w:lineRule="auto"/>
        <w:rPr>
          <w:rFonts w:ascii="Arial" w:eastAsia="Times New Roman" w:hAnsi="Arial" w:cs="Arial"/>
          <w:b/>
          <w:sz w:val="24"/>
          <w:szCs w:val="24"/>
        </w:rPr>
      </w:pPr>
    </w:p>
    <w:p w14:paraId="11FAABF6" w14:textId="77777777" w:rsidR="00F35F2D" w:rsidRDefault="00F35F2D" w:rsidP="00391D28">
      <w:pPr>
        <w:spacing w:after="0" w:line="240" w:lineRule="auto"/>
        <w:rPr>
          <w:rFonts w:ascii="Arial" w:eastAsia="Times New Roman" w:hAnsi="Arial" w:cs="Arial"/>
          <w:b/>
          <w:sz w:val="24"/>
          <w:szCs w:val="24"/>
        </w:rPr>
      </w:pPr>
    </w:p>
    <w:p w14:paraId="19B4ED9E" w14:textId="77777777" w:rsidR="00F35F2D" w:rsidRDefault="00F35F2D" w:rsidP="00391D28">
      <w:pPr>
        <w:spacing w:after="0" w:line="240" w:lineRule="auto"/>
        <w:rPr>
          <w:rFonts w:ascii="Arial" w:eastAsia="Times New Roman" w:hAnsi="Arial" w:cs="Arial"/>
          <w:b/>
          <w:sz w:val="24"/>
          <w:szCs w:val="24"/>
        </w:rPr>
      </w:pPr>
    </w:p>
    <w:p w14:paraId="76A30A64" w14:textId="77777777" w:rsidR="00F35F2D" w:rsidRDefault="00F35F2D" w:rsidP="00391D28">
      <w:pPr>
        <w:spacing w:after="0" w:line="240" w:lineRule="auto"/>
        <w:rPr>
          <w:rFonts w:ascii="Arial" w:eastAsia="Times New Roman" w:hAnsi="Arial" w:cs="Arial"/>
          <w:b/>
          <w:sz w:val="24"/>
          <w:szCs w:val="24"/>
        </w:rPr>
      </w:pPr>
    </w:p>
    <w:p w14:paraId="167D34B4" w14:textId="77777777" w:rsidR="00F35F2D" w:rsidRDefault="00F35F2D" w:rsidP="00391D28">
      <w:pPr>
        <w:spacing w:after="0" w:line="240" w:lineRule="auto"/>
        <w:rPr>
          <w:rFonts w:ascii="Arial" w:eastAsia="Times New Roman" w:hAnsi="Arial" w:cs="Arial"/>
          <w:b/>
          <w:sz w:val="24"/>
          <w:szCs w:val="24"/>
        </w:rPr>
      </w:pPr>
    </w:p>
    <w:p w14:paraId="6F0A5113" w14:textId="67D2A127" w:rsidR="00391D28" w:rsidRPr="00391D28" w:rsidRDefault="00391D28" w:rsidP="00391D28">
      <w:pPr>
        <w:spacing w:after="0" w:line="240" w:lineRule="auto"/>
        <w:rPr>
          <w:rFonts w:ascii="Arial" w:eastAsia="Times New Roman" w:hAnsi="Arial" w:cs="Arial"/>
          <w:b/>
          <w:sz w:val="24"/>
          <w:szCs w:val="24"/>
        </w:rPr>
      </w:pPr>
      <w:r w:rsidRPr="00391D28">
        <w:rPr>
          <w:rFonts w:ascii="Arial" w:eastAsia="Times New Roman" w:hAnsi="Arial" w:cs="Arial"/>
          <w:b/>
          <w:sz w:val="24"/>
          <w:szCs w:val="24"/>
        </w:rPr>
        <w:lastRenderedPageBreak/>
        <w:t>ANNUAL ESTIMATES (BUDGET) AND FORWARD PLANNING</w:t>
      </w:r>
      <w:bookmarkEnd w:id="1"/>
    </w:p>
    <w:p w14:paraId="79D525E2"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011B432B" w14:textId="46FA99DA"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rPr>
        <w:t>The Council</w:t>
      </w:r>
      <w:r w:rsidRPr="00391D28">
        <w:rPr>
          <w:rFonts w:ascii="Arial" w:eastAsia="Times New Roman" w:hAnsi="Arial" w:cs="Times New Roman"/>
          <w:spacing w:val="-3"/>
          <w:sz w:val="24"/>
          <w:szCs w:val="24"/>
          <w:lang w:val="x-none"/>
        </w:rPr>
        <w:t xml:space="preserve"> shall review its </w:t>
      </w:r>
      <w:r w:rsidR="00E0739C" w:rsidRPr="00391D28">
        <w:rPr>
          <w:rFonts w:ascii="Arial" w:eastAsia="Times New Roman" w:hAnsi="Arial" w:cs="Times New Roman"/>
          <w:spacing w:val="-3"/>
          <w:sz w:val="24"/>
          <w:szCs w:val="24"/>
          <w:lang w:val="x-none"/>
        </w:rPr>
        <w:t>three-year</w:t>
      </w:r>
      <w:r w:rsidRPr="00391D28">
        <w:rPr>
          <w:rFonts w:ascii="Arial" w:eastAsia="Times New Roman" w:hAnsi="Arial" w:cs="Times New Roman"/>
          <w:spacing w:val="-3"/>
          <w:sz w:val="24"/>
          <w:szCs w:val="24"/>
          <w:lang w:val="x-none"/>
        </w:rPr>
        <w:t xml:space="preserve"> forecast of revenue and capital receipts and payments. Having regard to the forecast, it shall thereafter formulate and submit proposals for the following financial year to the council not later than the end of </w:t>
      </w:r>
      <w:r w:rsidRPr="00391D28">
        <w:rPr>
          <w:rFonts w:ascii="Arial" w:eastAsia="Times New Roman" w:hAnsi="Arial" w:cs="Times New Roman"/>
          <w:spacing w:val="-3"/>
          <w:sz w:val="24"/>
          <w:szCs w:val="24"/>
        </w:rPr>
        <w:t>December</w:t>
      </w:r>
      <w:r w:rsidRPr="00391D28">
        <w:rPr>
          <w:rFonts w:ascii="Arial" w:eastAsia="Times New Roman" w:hAnsi="Arial" w:cs="Times New Roman"/>
          <w:spacing w:val="-3"/>
          <w:sz w:val="24"/>
          <w:szCs w:val="24"/>
          <w:lang w:val="x-none"/>
        </w:rPr>
        <w:t xml:space="preserve"> each year including any proposals for revising the forecast.</w:t>
      </w:r>
    </w:p>
    <w:p w14:paraId="0DEC8A09"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The RFO must each year, by no later than November, prepare detailed estimates of all receipts and payments including the use of reserves and all sources of funding for the following financial year in the form of a budget to be considered by the </w:t>
      </w:r>
      <w:r w:rsidRPr="00391D28">
        <w:rPr>
          <w:rFonts w:ascii="Arial" w:eastAsia="Times New Roman" w:hAnsi="Arial" w:cs="Times New Roman"/>
          <w:spacing w:val="-3"/>
          <w:sz w:val="24"/>
          <w:szCs w:val="24"/>
        </w:rPr>
        <w:t>Council.</w:t>
      </w:r>
    </w:p>
    <w:p w14:paraId="467844B3"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0EF06CAC"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3885B1FD"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approved annual budget shall form the basis of financial control for the ensuing year.</w:t>
      </w:r>
    </w:p>
    <w:p w14:paraId="2A1D1CD2"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ind w:left="1035" w:hanging="1035"/>
        <w:jc w:val="both"/>
        <w:rPr>
          <w:rFonts w:ascii="Arial" w:eastAsia="Times New Roman" w:hAnsi="Arial" w:cs="Arial"/>
          <w:b/>
          <w:spacing w:val="-3"/>
          <w:sz w:val="24"/>
          <w:szCs w:val="24"/>
        </w:rPr>
      </w:pPr>
    </w:p>
    <w:p w14:paraId="39E75EA9" w14:textId="77777777" w:rsidR="00391D28" w:rsidRPr="00391D28" w:rsidRDefault="00391D28" w:rsidP="00391D28">
      <w:pPr>
        <w:spacing w:after="0" w:line="240" w:lineRule="auto"/>
        <w:rPr>
          <w:rFonts w:ascii="Arial" w:eastAsia="Times New Roman" w:hAnsi="Arial" w:cs="Arial"/>
          <w:b/>
          <w:sz w:val="24"/>
          <w:szCs w:val="24"/>
        </w:rPr>
      </w:pPr>
      <w:bookmarkStart w:id="2" w:name="_Toc382309739"/>
      <w:r w:rsidRPr="00391D28">
        <w:rPr>
          <w:rFonts w:ascii="Arial" w:eastAsia="Times New Roman" w:hAnsi="Arial" w:cs="Arial"/>
          <w:b/>
          <w:sz w:val="24"/>
          <w:szCs w:val="24"/>
        </w:rPr>
        <w:t>BUDGETARY CONTROL AND AUTHORITY TO SPEND</w:t>
      </w:r>
      <w:bookmarkEnd w:id="2"/>
    </w:p>
    <w:p w14:paraId="7C273FF9"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08CE37B6"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Expenditure on revenue items may be authorised up to the amounts included for that class of expenditure in the approved budget.  This authority is to be determined by:</w:t>
      </w:r>
    </w:p>
    <w:p w14:paraId="6A3BE528" w14:textId="77777777" w:rsidR="00391D28" w:rsidRPr="00391D28" w:rsidRDefault="00391D28" w:rsidP="00391D28">
      <w:pPr>
        <w:numPr>
          <w:ilvl w:val="1"/>
          <w:numId w:val="9"/>
        </w:numPr>
        <w:tabs>
          <w:tab w:val="left" w:pos="-1440"/>
          <w:tab w:val="left" w:pos="-720"/>
          <w:tab w:val="left" w:pos="0"/>
          <w:tab w:val="left" w:pos="1440"/>
        </w:tabs>
        <w:suppressAutoHyphens/>
        <w:spacing w:beforeLines="60" w:before="144" w:afterLines="60" w:after="144" w:line="240" w:lineRule="auto"/>
        <w:ind w:hanging="589"/>
        <w:jc w:val="both"/>
        <w:rPr>
          <w:rFonts w:ascii="Arial" w:eastAsia="Times New Roman" w:hAnsi="Arial" w:cs="Arial"/>
          <w:spacing w:val="-3"/>
          <w:sz w:val="24"/>
          <w:szCs w:val="24"/>
        </w:rPr>
      </w:pPr>
      <w:r w:rsidRPr="00391D28">
        <w:rPr>
          <w:rFonts w:ascii="Arial" w:eastAsia="Times New Roman" w:hAnsi="Arial" w:cs="Arial"/>
          <w:spacing w:val="-3"/>
          <w:sz w:val="24"/>
          <w:szCs w:val="24"/>
        </w:rPr>
        <w:t>the council for all items over £500</w:t>
      </w:r>
    </w:p>
    <w:p w14:paraId="16D31789" w14:textId="77777777" w:rsidR="00391D28" w:rsidRPr="00391D28" w:rsidRDefault="00391D28" w:rsidP="00391D28">
      <w:pPr>
        <w:numPr>
          <w:ilvl w:val="1"/>
          <w:numId w:val="9"/>
        </w:numPr>
        <w:tabs>
          <w:tab w:val="left" w:pos="-1440"/>
          <w:tab w:val="left" w:pos="-720"/>
          <w:tab w:val="left" w:pos="0"/>
          <w:tab w:val="left" w:pos="1440"/>
        </w:tabs>
        <w:suppressAutoHyphens/>
        <w:spacing w:beforeLines="60" w:before="144" w:afterLines="60" w:after="144" w:line="240" w:lineRule="auto"/>
        <w:ind w:hanging="589"/>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the Clerk, in conjunction with Chairman of Council or Chairman of the appropriate committee, for any items below £500.  </w:t>
      </w:r>
    </w:p>
    <w:p w14:paraId="3B3A9ABE"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ind w:left="851"/>
        <w:jc w:val="both"/>
        <w:rPr>
          <w:rFonts w:ascii="Arial" w:eastAsia="Times New Roman" w:hAnsi="Arial" w:cs="Arial"/>
          <w:spacing w:val="-3"/>
          <w:sz w:val="24"/>
          <w:szCs w:val="24"/>
        </w:rPr>
      </w:pPr>
      <w:r w:rsidRPr="00391D28">
        <w:rPr>
          <w:rFonts w:ascii="Arial" w:eastAsia="Times New Roman" w:hAnsi="Arial" w:cs="Arial"/>
          <w:spacing w:val="-3"/>
          <w:sz w:val="24"/>
          <w:szCs w:val="24"/>
        </w:rPr>
        <w:t>Such authority is to be evidenced by a Minute or by an authorisation slip duly signed by the Clerk, and where necessary also by the appropriate Chairman.</w:t>
      </w:r>
    </w:p>
    <w:p w14:paraId="524F38CC"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ind w:left="851"/>
        <w:jc w:val="both"/>
        <w:rPr>
          <w:rFonts w:ascii="Arial" w:eastAsia="Times New Roman" w:hAnsi="Arial" w:cs="Arial"/>
          <w:spacing w:val="-3"/>
          <w:sz w:val="24"/>
          <w:szCs w:val="24"/>
        </w:rPr>
      </w:pPr>
      <w:r w:rsidRPr="00391D28">
        <w:rPr>
          <w:rFonts w:ascii="Arial" w:eastAsia="Times New Roman" w:hAnsi="Arial" w:cs="Arial"/>
          <w:spacing w:val="-3"/>
          <w:sz w:val="24"/>
          <w:szCs w:val="24"/>
        </w:rPr>
        <w:t>Contracts may not be disaggregated to avoid controls imposed by these regulations.</w:t>
      </w:r>
    </w:p>
    <w:p w14:paraId="4442D8C7"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53832EFF"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lastRenderedPageBreak/>
        <w:t>Unspent provisions in the revenue or capital budgets for completed projects shall not be carried forward to a subsequent year.</w:t>
      </w:r>
      <w:r w:rsidRPr="00391D28" w:rsidDel="00F51885">
        <w:rPr>
          <w:rFonts w:ascii="Arial" w:eastAsia="Times New Roman" w:hAnsi="Arial" w:cs="Times New Roman"/>
          <w:spacing w:val="-3"/>
          <w:sz w:val="24"/>
          <w:szCs w:val="24"/>
          <w:lang w:val="x-none"/>
        </w:rPr>
        <w:t xml:space="preserve"> </w:t>
      </w:r>
    </w:p>
    <w:p w14:paraId="6AAECB45"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The salary budgets are to be reviewed at least annually in </w:t>
      </w:r>
      <w:r w:rsidRPr="00391D28">
        <w:rPr>
          <w:rFonts w:ascii="Arial" w:eastAsia="Times New Roman" w:hAnsi="Arial" w:cs="Times New Roman"/>
          <w:spacing w:val="-3"/>
          <w:sz w:val="24"/>
          <w:szCs w:val="24"/>
        </w:rPr>
        <w:t>January</w:t>
      </w:r>
      <w:r w:rsidRPr="00391D28">
        <w:rPr>
          <w:rFonts w:ascii="Arial" w:eastAsia="Times New Roman" w:hAnsi="Arial" w:cs="Times New Roman"/>
          <w:spacing w:val="-3"/>
          <w:sz w:val="24"/>
          <w:szCs w:val="24"/>
          <w:lang w:val="x-none"/>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4EB8FFB7" w14:textId="48F6324F"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w:t>
      </w:r>
      <w:r w:rsidR="007D6B43">
        <w:rPr>
          <w:rFonts w:ascii="Arial" w:eastAsia="Times New Roman" w:hAnsi="Arial" w:cs="Times New Roman"/>
          <w:spacing w:val="-3"/>
          <w:sz w:val="24"/>
          <w:szCs w:val="24"/>
        </w:rPr>
        <w:t>0</w:t>
      </w:r>
      <w:r w:rsidRPr="00391D28">
        <w:rPr>
          <w:rFonts w:ascii="Arial" w:eastAsia="Times New Roman" w:hAnsi="Arial" w:cs="Times New Roman"/>
          <w:spacing w:val="-3"/>
          <w:sz w:val="24"/>
          <w:szCs w:val="24"/>
          <w:lang w:val="x-none"/>
        </w:rPr>
        <w:t>0. The Clerk shall report such action to the chairman as soon as possible and to the council as soon as practicable thereafter.</w:t>
      </w:r>
    </w:p>
    <w:p w14:paraId="2A36EDAB"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184878F6"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All capital works shall be administered in accordance with the council's standing orders and financial regulations relating to contracts.</w:t>
      </w:r>
    </w:p>
    <w:p w14:paraId="2F5545EB"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Changes in earmarked reserves shall be approved by council as part of the budgetary control process.</w:t>
      </w:r>
    </w:p>
    <w:p w14:paraId="756805F6"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2B9940C" w14:textId="77777777" w:rsidR="00391D28" w:rsidRPr="00391D28" w:rsidRDefault="00391D28" w:rsidP="00391D28">
      <w:pPr>
        <w:spacing w:after="0" w:line="240" w:lineRule="auto"/>
        <w:rPr>
          <w:rFonts w:ascii="Arial" w:eastAsia="Times New Roman" w:hAnsi="Arial" w:cs="Arial"/>
          <w:b/>
          <w:sz w:val="24"/>
          <w:szCs w:val="24"/>
        </w:rPr>
      </w:pPr>
      <w:bookmarkStart w:id="3" w:name="_Toc382309740"/>
      <w:r w:rsidRPr="00391D28">
        <w:rPr>
          <w:rFonts w:ascii="Arial" w:eastAsia="Times New Roman" w:hAnsi="Arial" w:cs="Arial"/>
          <w:b/>
          <w:sz w:val="24"/>
          <w:szCs w:val="24"/>
        </w:rPr>
        <w:t>BANKING ARRANGEMENTS AND AUTHORISATION OF PAYMENTS</w:t>
      </w:r>
      <w:bookmarkEnd w:id="3"/>
      <w:r w:rsidRPr="00391D28">
        <w:rPr>
          <w:rFonts w:ascii="Arial" w:eastAsia="Times New Roman" w:hAnsi="Arial" w:cs="Arial"/>
          <w:b/>
          <w:sz w:val="24"/>
          <w:szCs w:val="24"/>
        </w:rPr>
        <w:t xml:space="preserve"> </w:t>
      </w:r>
    </w:p>
    <w:p w14:paraId="14715692"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5B12DA15"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7D45368F" w14:textId="217B977C"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w:t>
      </w:r>
      <w:r w:rsidR="00EA725C">
        <w:rPr>
          <w:rFonts w:ascii="Arial" w:eastAsia="Times New Roman" w:hAnsi="Arial" w:cs="Times New Roman"/>
          <w:spacing w:val="-3"/>
          <w:sz w:val="24"/>
          <w:szCs w:val="24"/>
        </w:rPr>
        <w:t>Full Council</w:t>
      </w:r>
      <w:r w:rsidRPr="00391D28">
        <w:rPr>
          <w:rFonts w:ascii="Arial" w:eastAsia="Times New Roman" w:hAnsi="Arial" w:cs="Times New Roman"/>
          <w:spacing w:val="-3"/>
          <w:sz w:val="24"/>
          <w:szCs w:val="24"/>
          <w:lang w:val="x-none"/>
        </w:rPr>
        <w:t xml:space="preserve"> .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w:t>
      </w:r>
      <w:r w:rsidRPr="00391D28">
        <w:rPr>
          <w:rFonts w:ascii="Arial" w:eastAsia="Times New Roman" w:hAnsi="Arial" w:cs="Times New Roman"/>
          <w:spacing w:val="-3"/>
          <w:sz w:val="24"/>
          <w:szCs w:val="24"/>
          <w:lang w:val="x-none"/>
        </w:rPr>
        <w:lastRenderedPageBreak/>
        <w:t>employment) may be summarised to remove public access to any personal information.</w:t>
      </w:r>
    </w:p>
    <w:p w14:paraId="634B1178"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All invoices for payment shall be examined, verified and certified by the RFO to confirm that the work, goods or services to which each invoice relates has been received, carried out, examined and represents expenditure previously approved by the council.</w:t>
      </w:r>
    </w:p>
    <w:p w14:paraId="51EA1CCF"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RFO shall examine invoices for arithmetical accuracy and analyse them to the appropriate expenditure heading. The RFO shall take all steps to pay all invoices submitted, and which are in order, at the next available council  Meeting.</w:t>
      </w:r>
    </w:p>
    <w:p w14:paraId="1D60007A"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Clerk  shall have delegated authority to authorise the payment of items only in the following circumstances:</w:t>
      </w:r>
    </w:p>
    <w:p w14:paraId="06FF028B" w14:textId="77777777" w:rsidR="00391D28" w:rsidRPr="00391D28" w:rsidRDefault="00391D28" w:rsidP="00391D28">
      <w:pPr>
        <w:numPr>
          <w:ilvl w:val="4"/>
          <w:numId w:val="11"/>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00114725" w14:textId="476B3077" w:rsidR="00391D28" w:rsidRPr="00391D28" w:rsidRDefault="00391D28" w:rsidP="00391D28">
      <w:pPr>
        <w:numPr>
          <w:ilvl w:val="4"/>
          <w:numId w:val="11"/>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An expenditure item authorised under </w:t>
      </w:r>
      <w:r w:rsidR="00EA725C">
        <w:rPr>
          <w:rFonts w:ascii="Arial" w:eastAsia="Times New Roman" w:hAnsi="Arial" w:cs="Times New Roman"/>
          <w:spacing w:val="-3"/>
          <w:sz w:val="24"/>
          <w:szCs w:val="24"/>
        </w:rPr>
        <w:t xml:space="preserve">paragraph 56 </w:t>
      </w:r>
      <w:r w:rsidRPr="00391D28">
        <w:rPr>
          <w:rFonts w:ascii="Arial" w:eastAsia="Times New Roman" w:hAnsi="Arial" w:cs="Times New Roman"/>
          <w:spacing w:val="-3"/>
          <w:sz w:val="24"/>
          <w:szCs w:val="24"/>
          <w:lang w:val="x-none"/>
        </w:rPr>
        <w:t xml:space="preserve">below (continuing contracts and obligations) provided that a list of such payments shall be submitted to the next appropriate meeting of council [or finance committee]; or </w:t>
      </w:r>
    </w:p>
    <w:p w14:paraId="31E31635"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sidRPr="00391D28" w:rsidDel="00E400DF">
        <w:rPr>
          <w:rFonts w:ascii="Arial" w:eastAsia="Times New Roman" w:hAnsi="Arial" w:cs="Times New Roman"/>
          <w:spacing w:val="-3"/>
          <w:sz w:val="24"/>
          <w:szCs w:val="24"/>
          <w:lang w:val="x-none"/>
        </w:rPr>
        <w:t xml:space="preserve"> </w:t>
      </w:r>
    </w:p>
    <w:p w14:paraId="6FD7B8D5" w14:textId="762F1BFF"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 record of regular payments made under shall be drawn up and be signed by two members on each and every occasion when payment is authorised - thus controlling the risk of duplicated payments being authorised and / or made.</w:t>
      </w:r>
    </w:p>
    <w:p w14:paraId="41DAB917" w14:textId="6EE0730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In respect of grants </w:t>
      </w:r>
      <w:r w:rsidR="00EA725C">
        <w:rPr>
          <w:rFonts w:ascii="Arial" w:eastAsia="Times New Roman" w:hAnsi="Arial" w:cs="Times New Roman"/>
          <w:spacing w:val="-3"/>
          <w:sz w:val="24"/>
          <w:szCs w:val="24"/>
        </w:rPr>
        <w:t>the Full Council</w:t>
      </w:r>
      <w:r w:rsidRPr="00391D28">
        <w:rPr>
          <w:rFonts w:ascii="Arial" w:eastAsia="Times New Roman" w:hAnsi="Arial" w:cs="Times New Roman"/>
          <w:spacing w:val="-3"/>
          <w:sz w:val="24"/>
          <w:szCs w:val="24"/>
          <w:lang w:val="x-none"/>
        </w:rPr>
        <w:t xml:space="preserve"> shall approve expenditure within any limits set by council and in accordance with any Policy statement approved by council.  Any Revenue or Capital Grant in excess of £5,000 shall before payment, be subject to ratification by resolution of the council. </w:t>
      </w:r>
    </w:p>
    <w:p w14:paraId="7EFB8EFA"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b/>
          <w:spacing w:val="-3"/>
          <w:sz w:val="24"/>
          <w:szCs w:val="24"/>
          <w:lang w:val="x-none"/>
        </w:rPr>
      </w:pPr>
      <w:r w:rsidRPr="00391D28">
        <w:rPr>
          <w:rFonts w:ascii="Arial" w:eastAsia="Times New Roman" w:hAnsi="Arial" w:cs="Times New Roman"/>
          <w:spacing w:val="-3"/>
          <w:sz w:val="24"/>
          <w:szCs w:val="24"/>
          <w:lang w:val="x-none"/>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13A9150B"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council will aim to rotate the duties of members in these Regulations so that onerous duties are shared out as evenly as possible over time.</w:t>
      </w:r>
    </w:p>
    <w:p w14:paraId="5899032A" w14:textId="3B090FD4"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lastRenderedPageBreak/>
        <w:t xml:space="preserve">Any changes in the recorded details of suppliers, such as bank account records, shall be approved in writing by a </w:t>
      </w:r>
      <w:r w:rsidR="00EA725C">
        <w:rPr>
          <w:rFonts w:ascii="Arial" w:eastAsia="Times New Roman" w:hAnsi="Arial" w:cs="Times New Roman"/>
          <w:spacing w:val="-3"/>
          <w:sz w:val="24"/>
          <w:szCs w:val="24"/>
        </w:rPr>
        <w:t>Councillor</w:t>
      </w:r>
      <w:r w:rsidRPr="00391D28">
        <w:rPr>
          <w:rFonts w:ascii="Arial" w:eastAsia="Times New Roman" w:hAnsi="Arial" w:cs="Times New Roman"/>
          <w:spacing w:val="-3"/>
          <w:sz w:val="24"/>
          <w:szCs w:val="24"/>
          <w:lang w:val="x-none"/>
        </w:rPr>
        <w:t>.</w:t>
      </w:r>
    </w:p>
    <w:p w14:paraId="011B36A2" w14:textId="77777777" w:rsidR="00391D28" w:rsidRPr="00391D28" w:rsidRDefault="00391D28" w:rsidP="00391D28">
      <w:pPr>
        <w:tabs>
          <w:tab w:val="left" w:pos="-1440"/>
          <w:tab w:val="left" w:pos="-720"/>
          <w:tab w:val="left" w:pos="1080"/>
          <w:tab w:val="left" w:pos="1440"/>
        </w:tabs>
        <w:suppressAutoHyphens/>
        <w:spacing w:beforeLines="60" w:before="144" w:afterLines="60" w:after="144"/>
        <w:ind w:left="1080" w:hanging="1080"/>
        <w:jc w:val="both"/>
        <w:rPr>
          <w:rFonts w:ascii="Arial" w:eastAsia="Times New Roman" w:hAnsi="Arial" w:cs="Arial"/>
          <w:b/>
          <w:spacing w:val="-3"/>
          <w:sz w:val="24"/>
          <w:szCs w:val="24"/>
        </w:rPr>
      </w:pPr>
    </w:p>
    <w:p w14:paraId="0C0B8633" w14:textId="77777777" w:rsidR="00391D28" w:rsidRPr="00391D28" w:rsidRDefault="00391D28" w:rsidP="00391D28">
      <w:pPr>
        <w:spacing w:after="0" w:line="240" w:lineRule="auto"/>
        <w:rPr>
          <w:rFonts w:ascii="Arial" w:eastAsia="Times New Roman" w:hAnsi="Arial" w:cs="Arial"/>
          <w:b/>
          <w:sz w:val="24"/>
          <w:szCs w:val="24"/>
        </w:rPr>
      </w:pPr>
      <w:bookmarkStart w:id="4" w:name="_Toc382305562"/>
      <w:bookmarkStart w:id="5" w:name="_Toc382309741"/>
      <w:r w:rsidRPr="00391D28">
        <w:rPr>
          <w:rFonts w:ascii="Arial" w:eastAsia="Times New Roman" w:hAnsi="Arial" w:cs="Arial"/>
          <w:b/>
          <w:sz w:val="24"/>
          <w:szCs w:val="24"/>
        </w:rPr>
        <w:t>INSTRUCTIONS FOR THE MAKING OF PAYMENTS</w:t>
      </w:r>
      <w:bookmarkEnd w:id="4"/>
      <w:bookmarkEnd w:id="5"/>
    </w:p>
    <w:p w14:paraId="3127FF7D" w14:textId="77777777" w:rsidR="00391D28" w:rsidRPr="00391D28" w:rsidRDefault="00391D28" w:rsidP="00391D28">
      <w:pPr>
        <w:spacing w:beforeLines="60" w:before="144" w:afterLines="60" w:after="144"/>
        <w:jc w:val="both"/>
        <w:rPr>
          <w:rFonts w:ascii="Arial" w:eastAsia="Times New Roman" w:hAnsi="Arial" w:cs="Arial"/>
          <w:sz w:val="24"/>
          <w:szCs w:val="24"/>
        </w:rPr>
      </w:pPr>
    </w:p>
    <w:p w14:paraId="66811CC9"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council will make safe and efficient arrangements for the making of its payments.</w:t>
      </w:r>
    </w:p>
    <w:p w14:paraId="023A4053" w14:textId="33A9D10D"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Following authorisation, the council, a duly delegated committee or, if so delegated, the Clerk or RFO shall give instruction that a payment shall be made.</w:t>
      </w:r>
    </w:p>
    <w:p w14:paraId="0FC25E29" w14:textId="1F7A2F0D" w:rsidR="00391D28" w:rsidRPr="00391D28" w:rsidRDefault="00391D28" w:rsidP="00391D28">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All payments shall be </w:t>
      </w:r>
      <w:r w:rsidR="00E0739C" w:rsidRPr="00391D28">
        <w:rPr>
          <w:rFonts w:ascii="Arial" w:eastAsia="Times New Roman" w:hAnsi="Arial" w:cs="Arial"/>
          <w:spacing w:val="-3"/>
          <w:sz w:val="24"/>
          <w:szCs w:val="24"/>
        </w:rPr>
        <w:t>affected</w:t>
      </w:r>
      <w:r w:rsidRPr="00391D28">
        <w:rPr>
          <w:rFonts w:ascii="Arial" w:eastAsia="Times New Roman" w:hAnsi="Arial" w:cs="Arial"/>
          <w:spacing w:val="-3"/>
          <w:sz w:val="24"/>
          <w:szCs w:val="24"/>
        </w:rPr>
        <w:t xml:space="preserve"> by cheque or other instructions to the council's bankers, or otherwise, in accordance with a resolution of Council. </w:t>
      </w:r>
    </w:p>
    <w:p w14:paraId="2EA3129B" w14:textId="77777777" w:rsidR="00B16844" w:rsidRPr="00990C30" w:rsidRDefault="00391D28" w:rsidP="00B16844">
      <w:pPr>
        <w:pStyle w:val="ListParagraph"/>
        <w:numPr>
          <w:ilvl w:val="1"/>
          <w:numId w:val="1"/>
        </w:numPr>
        <w:tabs>
          <w:tab w:val="left" w:pos="-1440"/>
          <w:tab w:val="left" w:pos="-720"/>
          <w:tab w:val="left" w:pos="1080"/>
        </w:tabs>
        <w:suppressAutoHyphens/>
        <w:spacing w:beforeLines="60" w:before="144" w:afterLines="60" w:after="144"/>
        <w:contextualSpacing w:val="0"/>
        <w:jc w:val="both"/>
        <w:rPr>
          <w:rFonts w:ascii="Arial" w:eastAsia="Times New Roman" w:hAnsi="Arial" w:cs="Times New Roman"/>
          <w:b/>
          <w:spacing w:val="-3"/>
          <w:sz w:val="24"/>
          <w:szCs w:val="24"/>
          <w:lang w:val="x-none"/>
        </w:rPr>
      </w:pPr>
      <w:r w:rsidRPr="00391D28">
        <w:rPr>
          <w:rFonts w:ascii="Arial" w:eastAsia="Times New Roman" w:hAnsi="Arial" w:cs="Times New Roman"/>
          <w:spacing w:val="-3"/>
          <w:sz w:val="24"/>
          <w:szCs w:val="24"/>
          <w:lang w:val="x-none"/>
        </w:rPr>
        <w:t>Cheques or orders for payment drawn on the bank account in accordance with the schedule as presented to council or committee shall be signed by  two members of council in accordance with a resolution instructing that payment. signatory to the transaction in question.</w:t>
      </w:r>
      <w:r w:rsidR="00B16844" w:rsidRPr="00990C30">
        <w:rPr>
          <w:rFonts w:ascii="Arial" w:eastAsia="Times New Roman" w:hAnsi="Arial" w:cs="Times New Roman"/>
          <w:color w:val="FF0000"/>
          <w:spacing w:val="-3"/>
          <w:sz w:val="24"/>
          <w:szCs w:val="24"/>
          <w:lang w:val="x-none"/>
        </w:rPr>
        <w:t xml:space="preserve"> </w:t>
      </w:r>
      <w:r w:rsidR="00B16844" w:rsidRPr="00990C30">
        <w:rPr>
          <w:rFonts w:ascii="Arial" w:eastAsia="Times New Roman" w:hAnsi="Arial" w:cs="Times New Roman"/>
          <w:spacing w:val="-3"/>
          <w:sz w:val="24"/>
          <w:szCs w:val="24"/>
          <w:lang w:val="x-none"/>
        </w:rPr>
        <w:t>A member who is a bank signatory, having a connection by virtue of family or business relationships with the beneficiary of a payment, should not, under normal circumstances, be a signatory to the payment in question.</w:t>
      </w:r>
    </w:p>
    <w:p w14:paraId="410D8845" w14:textId="77777777" w:rsidR="00391D28" w:rsidRPr="00391D28" w:rsidRDefault="00391D28" w:rsidP="00990C30">
      <w:pPr>
        <w:pStyle w:val="ListParagraph"/>
        <w:numPr>
          <w:ilvl w:val="1"/>
          <w:numId w:val="1"/>
        </w:numPr>
        <w:tabs>
          <w:tab w:val="left" w:pos="-1440"/>
          <w:tab w:val="left" w:pos="-720"/>
          <w:tab w:val="left" w:pos="1080"/>
        </w:tabs>
        <w:suppressAutoHyphens/>
        <w:spacing w:beforeLines="60" w:before="144" w:afterLines="60" w:after="144"/>
        <w:contextualSpacing w:val="0"/>
        <w:jc w:val="both"/>
        <w:rPr>
          <w:rFonts w:ascii="Arial" w:eastAsia="Times New Roman" w:hAnsi="Arial" w:cs="Times New Roman"/>
          <w:b/>
          <w:spacing w:val="-3"/>
          <w:sz w:val="24"/>
          <w:szCs w:val="24"/>
          <w:lang w:val="x-none"/>
        </w:rPr>
      </w:pPr>
      <w:r w:rsidRPr="00391D28">
        <w:rPr>
          <w:rFonts w:ascii="Arial" w:eastAsia="Times New Roman" w:hAnsi="Arial" w:cs="Times New Roman"/>
          <w:spacing w:val="-3"/>
          <w:sz w:val="24"/>
          <w:szCs w:val="24"/>
          <w:lang w:val="x-none"/>
        </w:rPr>
        <w:t>To indicate agreement of the details shown on the cheque or order for payment with the counterfoil and the invoice or similar documentation, the signatories shall each also initial the cheque counterfoil.</w:t>
      </w:r>
    </w:p>
    <w:p w14:paraId="3F318F3D"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14:paraId="6B50FEA2"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1D458723"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F5E0DFA"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w:t>
      </w:r>
      <w:r w:rsidRPr="00391D28">
        <w:rPr>
          <w:rFonts w:ascii="Arial" w:eastAsia="Times New Roman" w:hAnsi="Arial" w:cs="Times New Roman"/>
          <w:spacing w:val="-3"/>
          <w:sz w:val="24"/>
          <w:szCs w:val="24"/>
          <w:lang w:val="x-none"/>
        </w:rPr>
        <w:lastRenderedPageBreak/>
        <w:t>the use of BACS or CHAPS shall be renewed by resolution of the council at least every two years.</w:t>
      </w:r>
    </w:p>
    <w:p w14:paraId="264AF581"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If thought appropriate by the council payment for certain items may be made by internet banking transfer provided evidence is retained showing which members approved the payment.</w:t>
      </w:r>
    </w:p>
    <w:p w14:paraId="24B92CDB" w14:textId="77777777" w:rsidR="00391D28" w:rsidRPr="00391D28" w:rsidRDefault="00391D28" w:rsidP="00391D28">
      <w:pPr>
        <w:numPr>
          <w:ilvl w:val="1"/>
          <w:numId w:val="1"/>
        </w:numPr>
        <w:tabs>
          <w:tab w:val="left" w:pos="-1440"/>
          <w:tab w:val="left" w:pos="-720"/>
          <w:tab w:val="left" w:pos="1134"/>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EFAA2F9" w14:textId="77777777" w:rsidR="00391D28" w:rsidRPr="00391D28" w:rsidRDefault="00391D28" w:rsidP="00391D28">
      <w:pPr>
        <w:numPr>
          <w:ilvl w:val="1"/>
          <w:numId w:val="1"/>
        </w:numPr>
        <w:tabs>
          <w:tab w:val="left" w:pos="-1440"/>
          <w:tab w:val="left" w:pos="-720"/>
          <w:tab w:val="left" w:pos="1134"/>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No employee or councillor shall disclose any PIN or password, relevant to the working of the council or its bank accounts, to any person not authorised in writing by the council or a duly delegated committee.</w:t>
      </w:r>
    </w:p>
    <w:p w14:paraId="204B2D5C" w14:textId="3B0A6763" w:rsidR="00391D28" w:rsidRPr="00391D28" w:rsidRDefault="00391D28" w:rsidP="00391D28">
      <w:pPr>
        <w:numPr>
          <w:ilvl w:val="1"/>
          <w:numId w:val="1"/>
        </w:numPr>
        <w:tabs>
          <w:tab w:val="left" w:pos="-1440"/>
          <w:tab w:val="left" w:pos="-72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 xml:space="preserve">Regular back-up copies of the records on any computer shall be made and shall be stored securely away from the computer in question, and preferably off site with the location of storage being agreed by the </w:t>
      </w:r>
      <w:r w:rsidR="00E0739C" w:rsidRPr="00391D28">
        <w:rPr>
          <w:rFonts w:ascii="Arial" w:eastAsia="Times New Roman" w:hAnsi="Arial" w:cs="Arial"/>
          <w:spacing w:val="-3"/>
          <w:sz w:val="24"/>
          <w:szCs w:val="24"/>
        </w:rPr>
        <w:t>council.</w:t>
      </w:r>
    </w:p>
    <w:p w14:paraId="7F17E27B"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council, and any members using computers for the council’s financial business, shall ensure that anti-virus, anti-spyware and firewall, software with automatic updates, together with a high level of security, is used.</w:t>
      </w:r>
    </w:p>
    <w:p w14:paraId="52589480"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2B45CA3E"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2F6C7AE6" w14:textId="77777777" w:rsidR="00391D28" w:rsidRPr="00391D28" w:rsidRDefault="00391D28" w:rsidP="00391D28">
      <w:pPr>
        <w:numPr>
          <w:ilvl w:val="1"/>
          <w:numId w:val="1"/>
        </w:numPr>
        <w:tabs>
          <w:tab w:val="left" w:pos="-1440"/>
          <w:tab w:val="left" w:pos="-720"/>
          <w:tab w:val="left" w:pos="851"/>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Changes to account details for suppliers, which are used for internet banking may only be changed on written hard copy notification by the supplier and supported by hard copy authority for change signed by [two of] the Clerk [the RFO][a member]. A programme of regular checks of standing data with suppliers will be followed.</w:t>
      </w:r>
    </w:p>
    <w:p w14:paraId="6FB3A33E"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Any Debit Card issued for use will be specifically restricted to the Clerk and will also be restricted to a single transaction maximum value of £500 unless </w:t>
      </w:r>
      <w:r w:rsidRPr="00391D28">
        <w:rPr>
          <w:rFonts w:ascii="Arial" w:eastAsia="Times New Roman" w:hAnsi="Arial" w:cs="Times New Roman"/>
          <w:spacing w:val="-3"/>
          <w:sz w:val="24"/>
          <w:szCs w:val="24"/>
          <w:lang w:val="x-none"/>
        </w:rPr>
        <w:lastRenderedPageBreak/>
        <w:t>authorised by council or finance committee in writing before any order is placed.</w:t>
      </w:r>
    </w:p>
    <w:p w14:paraId="598A6B9F"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council will not maintain any form of cash float. All cash received must be banked intact.  Any payments made in cash by the Clerk for example for postage or minor stationery items) shall be refunded on a regular basis, at least quarterly.</w:t>
      </w:r>
    </w:p>
    <w:p w14:paraId="2E4F9465" w14:textId="77777777" w:rsidR="00391D28" w:rsidRPr="00391D28" w:rsidRDefault="00391D28" w:rsidP="00391D28">
      <w:pPr>
        <w:tabs>
          <w:tab w:val="left" w:pos="-1440"/>
          <w:tab w:val="left" w:pos="-720"/>
          <w:tab w:val="left" w:pos="1080"/>
          <w:tab w:val="left" w:pos="1440"/>
        </w:tabs>
        <w:suppressAutoHyphens/>
        <w:spacing w:beforeLines="60" w:before="144" w:afterLines="60" w:after="144"/>
        <w:ind w:left="1080"/>
        <w:jc w:val="both"/>
        <w:rPr>
          <w:rFonts w:ascii="Arial" w:eastAsia="Times New Roman" w:hAnsi="Arial" w:cs="Arial"/>
          <w:b/>
          <w:spacing w:val="-3"/>
          <w:sz w:val="24"/>
          <w:szCs w:val="24"/>
        </w:rPr>
      </w:pPr>
    </w:p>
    <w:p w14:paraId="3DFCB42B" w14:textId="77777777" w:rsidR="00391D28" w:rsidRPr="00391D28" w:rsidRDefault="00391D28" w:rsidP="00391D28">
      <w:pPr>
        <w:spacing w:after="0" w:line="240" w:lineRule="auto"/>
        <w:rPr>
          <w:rFonts w:ascii="Arial" w:eastAsia="Times New Roman" w:hAnsi="Arial" w:cs="Arial"/>
          <w:b/>
          <w:sz w:val="24"/>
          <w:szCs w:val="24"/>
        </w:rPr>
      </w:pPr>
      <w:bookmarkStart w:id="6" w:name="_Toc382305563"/>
      <w:bookmarkStart w:id="7" w:name="_Toc382309742"/>
      <w:r w:rsidRPr="00391D28">
        <w:rPr>
          <w:rFonts w:ascii="Arial" w:eastAsia="Times New Roman" w:hAnsi="Arial" w:cs="Arial"/>
          <w:b/>
          <w:sz w:val="24"/>
          <w:szCs w:val="24"/>
        </w:rPr>
        <w:t>PAYMENT OF SALARIES</w:t>
      </w:r>
      <w:bookmarkEnd w:id="6"/>
      <w:bookmarkEnd w:id="7"/>
    </w:p>
    <w:p w14:paraId="5581DFB2"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726F8CCC"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3C7965D8"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No changes shall be made to any employee’s pay, emoluments, or terms and conditions of employment without the prior consent of the</w:t>
      </w:r>
      <w:r w:rsidR="00990C30" w:rsidRPr="00990C30">
        <w:rPr>
          <w:rFonts w:ascii="Arial" w:eastAsia="Times New Roman" w:hAnsi="Arial" w:cs="Times New Roman"/>
          <w:spacing w:val="-3"/>
          <w:sz w:val="24"/>
          <w:szCs w:val="24"/>
        </w:rPr>
        <w:t xml:space="preserve"> staffing </w:t>
      </w:r>
      <w:r w:rsidRPr="00391D28">
        <w:rPr>
          <w:rFonts w:ascii="Arial" w:eastAsia="Times New Roman" w:hAnsi="Arial" w:cs="Times New Roman"/>
          <w:spacing w:val="-3"/>
          <w:sz w:val="24"/>
          <w:szCs w:val="24"/>
          <w:lang w:val="x-none"/>
        </w:rPr>
        <w:t xml:space="preserve"> c</w:t>
      </w:r>
      <w:r w:rsidR="00990C30" w:rsidRPr="00990C30">
        <w:rPr>
          <w:rFonts w:ascii="Arial" w:eastAsia="Times New Roman" w:hAnsi="Arial" w:cs="Times New Roman"/>
          <w:spacing w:val="-3"/>
          <w:sz w:val="24"/>
          <w:szCs w:val="24"/>
          <w:lang w:val="x-none"/>
        </w:rPr>
        <w:t>ommittee</w:t>
      </w:r>
      <w:r w:rsidR="00990C30" w:rsidRPr="00990C30">
        <w:rPr>
          <w:rFonts w:ascii="Arial" w:eastAsia="Times New Roman" w:hAnsi="Arial" w:cs="Times New Roman"/>
          <w:spacing w:val="-3"/>
          <w:sz w:val="24"/>
          <w:szCs w:val="24"/>
        </w:rPr>
        <w:t>.</w:t>
      </w:r>
    </w:p>
    <w:p w14:paraId="1844F380" w14:textId="1EC2C825"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Each and every payment to employees of net salary and to the appropriate creditor of the statutory and discretionary deductions </w:t>
      </w:r>
      <w:r w:rsidR="00EA725C">
        <w:rPr>
          <w:rFonts w:ascii="Arial" w:eastAsia="Times New Roman" w:hAnsi="Arial" w:cs="Times New Roman"/>
          <w:spacing w:val="-3"/>
          <w:sz w:val="24"/>
          <w:szCs w:val="24"/>
        </w:rPr>
        <w:t>and may</w:t>
      </w:r>
      <w:r w:rsidRPr="00391D28">
        <w:rPr>
          <w:rFonts w:ascii="Arial" w:eastAsia="Times New Roman" w:hAnsi="Arial" w:cs="Times New Roman"/>
          <w:spacing w:val="-3"/>
          <w:sz w:val="24"/>
          <w:szCs w:val="24"/>
          <w:lang w:val="x-none"/>
        </w:rPr>
        <w:t xml:space="preserve"> be recorded in a separate confidential record (confidential </w:t>
      </w:r>
      <w:r w:rsidR="00EA725C">
        <w:rPr>
          <w:rFonts w:ascii="Arial" w:eastAsia="Times New Roman" w:hAnsi="Arial" w:cs="Times New Roman"/>
          <w:spacing w:val="-3"/>
          <w:sz w:val="24"/>
          <w:szCs w:val="24"/>
        </w:rPr>
        <w:t>file)</w:t>
      </w:r>
      <w:r w:rsidRPr="00391D28">
        <w:rPr>
          <w:rFonts w:ascii="Arial" w:eastAsia="Times New Roman" w:hAnsi="Arial" w:cs="Times New Roman"/>
          <w:spacing w:val="-3"/>
          <w:sz w:val="24"/>
          <w:szCs w:val="24"/>
          <w:lang w:val="x-none"/>
        </w:rPr>
        <w:t>. This confidential record is not open to inspection or review (under the Freedom of Information Act 2000 or otherwise) other than:</w:t>
      </w:r>
    </w:p>
    <w:p w14:paraId="283E3BC9" w14:textId="77777777" w:rsidR="00391D28" w:rsidRPr="00391D28" w:rsidRDefault="00391D28" w:rsidP="00391D28">
      <w:pPr>
        <w:numPr>
          <w:ilvl w:val="4"/>
          <w:numId w:val="10"/>
        </w:numPr>
        <w:tabs>
          <w:tab w:val="left" w:pos="-1440"/>
          <w:tab w:val="left" w:pos="-720"/>
          <w:tab w:val="left" w:pos="0"/>
          <w:tab w:val="left" w:pos="1418"/>
        </w:tabs>
        <w:suppressAutoHyphens/>
        <w:spacing w:beforeLines="60" w:before="144" w:afterLines="60" w:after="144" w:line="240" w:lineRule="auto"/>
        <w:ind w:left="1985" w:hanging="1134"/>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by any councillor who can demonstrate a need to know;</w:t>
      </w:r>
    </w:p>
    <w:p w14:paraId="76885007" w14:textId="77777777" w:rsidR="00391D28" w:rsidRPr="00391D28" w:rsidRDefault="00391D28" w:rsidP="00391D28">
      <w:pPr>
        <w:numPr>
          <w:ilvl w:val="4"/>
          <w:numId w:val="10"/>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by the internal auditor;</w:t>
      </w:r>
    </w:p>
    <w:p w14:paraId="66731DB8" w14:textId="77777777" w:rsidR="00391D28" w:rsidRPr="00391D28" w:rsidRDefault="00391D28" w:rsidP="00391D28">
      <w:pPr>
        <w:numPr>
          <w:ilvl w:val="4"/>
          <w:numId w:val="10"/>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by the external auditor; or</w:t>
      </w:r>
    </w:p>
    <w:p w14:paraId="6947FB60" w14:textId="77777777" w:rsidR="00391D28" w:rsidRPr="00391D28" w:rsidRDefault="00391D28" w:rsidP="00391D28">
      <w:pPr>
        <w:numPr>
          <w:ilvl w:val="4"/>
          <w:numId w:val="10"/>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by any person authorised under Audit Commission Act 1998</w:t>
      </w:r>
      <w:r w:rsidRPr="00391D28">
        <w:rPr>
          <w:rFonts w:ascii="Arial" w:eastAsia="Times New Roman" w:hAnsi="Arial" w:cs="Times New Roman"/>
          <w:sz w:val="24"/>
          <w:szCs w:val="24"/>
          <w:lang w:val="x-none"/>
        </w:rPr>
        <w:t>, or any superseding legislation</w:t>
      </w:r>
      <w:r w:rsidRPr="00391D28">
        <w:rPr>
          <w:rFonts w:ascii="Arial" w:eastAsia="Times New Roman" w:hAnsi="Arial" w:cs="Times New Roman"/>
          <w:spacing w:val="-3"/>
          <w:sz w:val="24"/>
          <w:szCs w:val="24"/>
          <w:lang w:val="x-none"/>
        </w:rPr>
        <w:t>.</w:t>
      </w:r>
    </w:p>
    <w:p w14:paraId="0983826C"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total of such payments in each calendar month shall be reported with all other payments as made as may be required under these Financial Regulations, to ensure that only payments due for the period have actually been paid.</w:t>
      </w:r>
    </w:p>
    <w:p w14:paraId="152F15F8"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An effective system of personal performance management should be maintained for the senior officers.</w:t>
      </w:r>
    </w:p>
    <w:p w14:paraId="4A6A8F6E"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Any termination payments shall be supported by a clear business case and reported to the council. Termination payments shall only be authorised by council.</w:t>
      </w:r>
    </w:p>
    <w:p w14:paraId="750D3B9C"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Before employing interim staff the council must consider a full business case.</w:t>
      </w:r>
    </w:p>
    <w:p w14:paraId="17B4C8E9"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ind w:left="1080" w:hanging="1080"/>
        <w:jc w:val="both"/>
        <w:rPr>
          <w:rFonts w:ascii="Arial" w:eastAsia="Times New Roman" w:hAnsi="Arial" w:cs="Arial"/>
          <w:b/>
          <w:spacing w:val="-3"/>
          <w:sz w:val="24"/>
          <w:szCs w:val="24"/>
        </w:rPr>
      </w:pPr>
    </w:p>
    <w:p w14:paraId="0D8C423A" w14:textId="77777777" w:rsidR="00391D28" w:rsidRPr="00391D28" w:rsidRDefault="00391D28" w:rsidP="00391D28">
      <w:pPr>
        <w:spacing w:after="0" w:line="240" w:lineRule="auto"/>
        <w:rPr>
          <w:rFonts w:ascii="Arial" w:eastAsia="Times New Roman" w:hAnsi="Arial" w:cs="Arial"/>
          <w:b/>
          <w:sz w:val="24"/>
          <w:szCs w:val="24"/>
        </w:rPr>
      </w:pPr>
      <w:bookmarkStart w:id="8" w:name="_Toc382309743"/>
      <w:r w:rsidRPr="00391D28">
        <w:rPr>
          <w:rFonts w:ascii="Arial" w:eastAsia="Times New Roman" w:hAnsi="Arial" w:cs="Arial"/>
          <w:b/>
          <w:sz w:val="24"/>
          <w:szCs w:val="24"/>
        </w:rPr>
        <w:t>LOANS AND INVESTMENTS</w:t>
      </w:r>
      <w:bookmarkEnd w:id="8"/>
    </w:p>
    <w:p w14:paraId="58D56BA8" w14:textId="77777777" w:rsidR="00391D28" w:rsidRPr="00391D28" w:rsidRDefault="00391D28" w:rsidP="00391D28">
      <w:pPr>
        <w:tabs>
          <w:tab w:val="left" w:pos="-1440"/>
          <w:tab w:val="left" w:pos="-720"/>
          <w:tab w:val="left" w:pos="1080"/>
          <w:tab w:val="left" w:pos="1440"/>
        </w:tabs>
        <w:suppressAutoHyphens/>
        <w:spacing w:beforeLines="60" w:before="144" w:afterLines="60" w:after="144"/>
        <w:ind w:left="1080" w:hanging="1080"/>
        <w:jc w:val="both"/>
        <w:rPr>
          <w:rFonts w:ascii="Arial" w:eastAsia="Times New Roman" w:hAnsi="Arial" w:cs="Arial"/>
          <w:spacing w:val="-3"/>
          <w:sz w:val="24"/>
          <w:szCs w:val="24"/>
        </w:rPr>
      </w:pPr>
    </w:p>
    <w:p w14:paraId="0E8FFBE7"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All borrowings shall be effected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44BF87A9"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14:paraId="02C447D3"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council will arrange with the council’s Banks and Investment providers for the sending of a copy of each statement of account to the Chairman of the council at the same time as one is issued to the Clerk or RFO.</w:t>
      </w:r>
    </w:p>
    <w:p w14:paraId="3F040C92"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All loans and investments shall be negotiated in the name of the Council and shall be for a set period in accordance with council policy. </w:t>
      </w:r>
    </w:p>
    <w:p w14:paraId="1963093F"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The council shall consider the need for an Investment Strategy and Policy which, if drawn up, shall be in accordance with relevant regulations, proper practices and guidance. Any Strategy and Policy shall be reviewed by the council at least annually. </w:t>
      </w:r>
    </w:p>
    <w:p w14:paraId="076675F4"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All investments of money under the control of the council shall be in the name of the council.</w:t>
      </w:r>
    </w:p>
    <w:p w14:paraId="00C7D0BC"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All investment certificates and other documents relating thereto shall be retained in the custody of the RFO.</w:t>
      </w:r>
    </w:p>
    <w:p w14:paraId="0C9F6D87" w14:textId="77777777" w:rsidR="00391D28" w:rsidRPr="00391D28" w:rsidRDefault="00391D28" w:rsidP="00391D28">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Payments in respect of short term or long term investments, including transfers between bank accounts held in the same bank, or branch, shall be made in accordance with </w:t>
      </w:r>
      <w:r w:rsidR="00990C30" w:rsidRPr="00990C30">
        <w:rPr>
          <w:rFonts w:ascii="Arial" w:eastAsia="Times New Roman" w:hAnsi="Arial" w:cs="Times New Roman"/>
          <w:spacing w:val="-3"/>
          <w:sz w:val="24"/>
          <w:szCs w:val="24"/>
        </w:rPr>
        <w:t xml:space="preserve"> the </w:t>
      </w:r>
      <w:r w:rsidRPr="00391D28">
        <w:rPr>
          <w:rFonts w:ascii="Arial" w:eastAsia="Times New Roman" w:hAnsi="Arial" w:cs="Times New Roman"/>
          <w:spacing w:val="-3"/>
          <w:sz w:val="24"/>
          <w:szCs w:val="24"/>
          <w:lang w:val="x-none"/>
        </w:rPr>
        <w:t>Authorisation of payments</w:t>
      </w:r>
      <w:r w:rsidR="00990C30" w:rsidRPr="00990C30">
        <w:rPr>
          <w:rFonts w:ascii="Arial" w:eastAsia="Times New Roman" w:hAnsi="Arial" w:cs="Times New Roman"/>
          <w:spacing w:val="-3"/>
          <w:sz w:val="24"/>
          <w:szCs w:val="24"/>
        </w:rPr>
        <w:t xml:space="preserve"> and instructions for payments.</w:t>
      </w:r>
    </w:p>
    <w:p w14:paraId="5B39947B"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4B02201E" w14:textId="77777777" w:rsidR="00391D28" w:rsidRPr="00391D28" w:rsidRDefault="00391D28" w:rsidP="00391D28">
      <w:pPr>
        <w:spacing w:after="0" w:line="240" w:lineRule="auto"/>
        <w:rPr>
          <w:rFonts w:ascii="Arial" w:eastAsia="Times New Roman" w:hAnsi="Arial" w:cs="Arial"/>
          <w:b/>
          <w:sz w:val="24"/>
          <w:szCs w:val="24"/>
        </w:rPr>
      </w:pPr>
      <w:bookmarkStart w:id="9" w:name="_Toc382309744"/>
      <w:r w:rsidRPr="00391D28">
        <w:rPr>
          <w:rFonts w:ascii="Arial" w:eastAsia="Times New Roman" w:hAnsi="Arial" w:cs="Arial"/>
          <w:b/>
          <w:sz w:val="24"/>
          <w:szCs w:val="24"/>
        </w:rPr>
        <w:t>INCOME</w:t>
      </w:r>
      <w:bookmarkEnd w:id="9"/>
    </w:p>
    <w:p w14:paraId="2B96F092"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5897EA6D"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collection of all sums due to the council shall be the responsibility of and under the supervision of the RFO.</w:t>
      </w:r>
    </w:p>
    <w:p w14:paraId="57094C2F"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Particulars of all charges to be made for work done, services rendered or goods supplied shall be agreed annually by the council, notified to the RFO and the RFO shall be responsible for the collection of all accounts due to the council.</w:t>
      </w:r>
    </w:p>
    <w:p w14:paraId="1ABC9931"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The council will review all fees and charges at least annually, following a report of the Clerk. </w:t>
      </w:r>
    </w:p>
    <w:p w14:paraId="504DB8C7"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lastRenderedPageBreak/>
        <w:t>Any sums found to be irrecoverable and any bad debts shall be reported to the council and shall be written off in the year.</w:t>
      </w:r>
    </w:p>
    <w:p w14:paraId="50B68B2D"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All sums received on behalf of the council shall be banked intact as directed by the RFO. In all cases, all receipts shall be deposited with the council's bankers with such frequency as the RFO considers necessary.</w:t>
      </w:r>
    </w:p>
    <w:p w14:paraId="060611DF"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origin of each receipt shall be entered on the paying-in slip.</w:t>
      </w:r>
    </w:p>
    <w:p w14:paraId="31E8474B"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Personal cheques shall not be cashed out of money held on behalf of the council.</w:t>
      </w:r>
    </w:p>
    <w:p w14:paraId="3703D353"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The RFO shall promptly complete any VAT Return that is required. Any repayment claim due in accordance with VAT Act 1994 section 33 shall be made at least annually coinciding with the financial year end.</w:t>
      </w:r>
    </w:p>
    <w:p w14:paraId="28CEF125"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391D28">
        <w:rPr>
          <w:rFonts w:ascii="Arial" w:eastAsia="Times New Roman" w:hAnsi="Arial" w:cs="Arial"/>
          <w:spacing w:val="-3"/>
          <w:sz w:val="24"/>
          <w:szCs w:val="24"/>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2605D1B0"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b/>
          <w:spacing w:val="-3"/>
          <w:sz w:val="24"/>
          <w:szCs w:val="24"/>
          <w:lang w:val="x-none"/>
        </w:rPr>
      </w:pPr>
      <w:r w:rsidRPr="00391D28">
        <w:rPr>
          <w:rFonts w:ascii="Arial" w:eastAsia="Times New Roman" w:hAnsi="Arial" w:cs="Times New Roman"/>
          <w:sz w:val="24"/>
          <w:szCs w:val="24"/>
          <w:lang w:val="x-none"/>
        </w:rPr>
        <w:t xml:space="preserve">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w:t>
      </w:r>
    </w:p>
    <w:p w14:paraId="484A1E16"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b/>
          <w:spacing w:val="-3"/>
          <w:sz w:val="24"/>
          <w:szCs w:val="24"/>
          <w:lang w:val="x-none"/>
        </w:rPr>
      </w:pPr>
      <w:r w:rsidRPr="00391D28">
        <w:rPr>
          <w:rFonts w:ascii="Arial" w:eastAsia="Times New Roman" w:hAnsi="Arial" w:cs="Times New Roman"/>
          <w:sz w:val="24"/>
          <w:szCs w:val="24"/>
          <w:lang w:val="x-none"/>
        </w:rPr>
        <w:t>from any council meeting</w:t>
      </w:r>
      <w:r w:rsidR="00634EAD" w:rsidRPr="00990C30">
        <w:rPr>
          <w:rFonts w:ascii="Arial" w:eastAsia="Times New Roman" w:hAnsi="Arial" w:cs="Times New Roman"/>
          <w:sz w:val="24"/>
          <w:szCs w:val="24"/>
          <w:lang w:val="x-none"/>
        </w:rPr>
        <w:t xml:space="preserve">(see also Regulation </w:t>
      </w:r>
      <w:r w:rsidR="00634EAD" w:rsidRPr="00990C30">
        <w:rPr>
          <w:rFonts w:ascii="Arial" w:eastAsia="Times New Roman" w:hAnsi="Arial" w:cs="Times New Roman"/>
          <w:sz w:val="24"/>
          <w:szCs w:val="24"/>
        </w:rPr>
        <w:t>regarding charities</w:t>
      </w:r>
      <w:r w:rsidRPr="00391D28">
        <w:rPr>
          <w:rFonts w:ascii="Arial" w:eastAsia="Times New Roman" w:hAnsi="Arial" w:cs="Times New Roman"/>
          <w:sz w:val="24"/>
          <w:szCs w:val="24"/>
          <w:lang w:val="x-none"/>
        </w:rPr>
        <w:t xml:space="preserve"> below) ].</w:t>
      </w:r>
    </w:p>
    <w:p w14:paraId="5E7100F7" w14:textId="77777777" w:rsidR="00391D28" w:rsidRPr="00391D28" w:rsidRDefault="00391D28" w:rsidP="00391D28">
      <w:pPr>
        <w:spacing w:after="0" w:line="240" w:lineRule="auto"/>
        <w:rPr>
          <w:rFonts w:ascii="Arial" w:eastAsia="Times New Roman" w:hAnsi="Arial" w:cs="Arial"/>
          <w:sz w:val="24"/>
          <w:szCs w:val="24"/>
        </w:rPr>
      </w:pPr>
      <w:bookmarkStart w:id="10" w:name="_Toc382309745"/>
    </w:p>
    <w:p w14:paraId="303EEECE" w14:textId="77777777" w:rsidR="00391D28" w:rsidRPr="00391D28" w:rsidRDefault="00391D28" w:rsidP="00391D28">
      <w:pPr>
        <w:spacing w:after="0" w:line="240" w:lineRule="auto"/>
        <w:rPr>
          <w:rFonts w:ascii="Arial" w:eastAsia="Times New Roman" w:hAnsi="Arial" w:cs="Arial"/>
          <w:b/>
          <w:sz w:val="24"/>
          <w:szCs w:val="24"/>
        </w:rPr>
      </w:pPr>
      <w:r w:rsidRPr="00391D28">
        <w:rPr>
          <w:rFonts w:ascii="Arial" w:eastAsia="Times New Roman" w:hAnsi="Arial" w:cs="Arial"/>
          <w:b/>
          <w:sz w:val="24"/>
          <w:szCs w:val="24"/>
        </w:rPr>
        <w:t>ORDERS FOR WORK, GOODS AND SERVICES</w:t>
      </w:r>
      <w:bookmarkEnd w:id="10"/>
    </w:p>
    <w:p w14:paraId="795C1DF6"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5DF6715C"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An official order or letter shall be issued for all work, goods and services unless a formal contract is to be prepared or an official order would be inappropriate. Copies of orders shall be retained.</w:t>
      </w:r>
    </w:p>
    <w:p w14:paraId="5267AE29"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Order</w:t>
      </w:r>
      <w:r w:rsidRPr="00391D28">
        <w:rPr>
          <w:rFonts w:ascii="Arial" w:eastAsia="Times New Roman" w:hAnsi="Arial" w:cs="Times New Roman"/>
          <w:spacing w:val="-3"/>
          <w:sz w:val="24"/>
          <w:szCs w:val="24"/>
        </w:rPr>
        <w:t xml:space="preserve">s </w:t>
      </w:r>
      <w:r w:rsidRPr="00391D28">
        <w:rPr>
          <w:rFonts w:ascii="Arial" w:eastAsia="Times New Roman" w:hAnsi="Arial" w:cs="Times New Roman"/>
          <w:spacing w:val="-3"/>
          <w:sz w:val="24"/>
          <w:szCs w:val="24"/>
          <w:lang w:val="x-none"/>
        </w:rPr>
        <w:t xml:space="preserve"> shall be controlled by the RFO.</w:t>
      </w:r>
    </w:p>
    <w:p w14:paraId="6E914FA1"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391D28">
        <w:rPr>
          <w:rFonts w:ascii="Arial" w:eastAsia="Times New Roman" w:hAnsi="Arial" w:cs="Times New Roman"/>
          <w:i/>
          <w:spacing w:val="-3"/>
          <w:sz w:val="24"/>
          <w:szCs w:val="24"/>
          <w:lang w:val="x-none"/>
        </w:rPr>
        <w:t>de minimis</w:t>
      </w:r>
      <w:r w:rsidR="00634EAD" w:rsidRPr="00990C30">
        <w:rPr>
          <w:rFonts w:ascii="Arial" w:eastAsia="Times New Roman" w:hAnsi="Arial" w:cs="Times New Roman"/>
          <w:spacing w:val="-3"/>
          <w:sz w:val="24"/>
          <w:szCs w:val="24"/>
          <w:lang w:val="x-none"/>
        </w:rPr>
        <w:t xml:space="preserve"> provisions in Regulation 1</w:t>
      </w:r>
      <w:r w:rsidR="00634EAD" w:rsidRPr="00990C30">
        <w:rPr>
          <w:rFonts w:ascii="Arial" w:eastAsia="Times New Roman" w:hAnsi="Arial" w:cs="Times New Roman"/>
          <w:spacing w:val="-3"/>
          <w:sz w:val="24"/>
          <w:szCs w:val="24"/>
        </w:rPr>
        <w:t>01</w:t>
      </w:r>
      <w:r w:rsidRPr="00391D28">
        <w:rPr>
          <w:rFonts w:ascii="Arial" w:eastAsia="Times New Roman" w:hAnsi="Arial" w:cs="Times New Roman"/>
          <w:spacing w:val="-3"/>
          <w:sz w:val="24"/>
          <w:szCs w:val="24"/>
          <w:lang w:val="x-none"/>
        </w:rPr>
        <w:t xml:space="preserve"> (I) below.</w:t>
      </w:r>
    </w:p>
    <w:p w14:paraId="57A8D38A"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391D28">
        <w:rPr>
          <w:rFonts w:ascii="Arial" w:eastAsia="Times New Roman" w:hAnsi="Arial" w:cs="Times New Roman"/>
          <w:spacing w:val="-3"/>
          <w:sz w:val="24"/>
          <w:szCs w:val="24"/>
          <w:lang w:val="x-none"/>
        </w:rPr>
        <w:t>A member may not issue an official order or make any contract on behalf of the council.</w:t>
      </w:r>
    </w:p>
    <w:p w14:paraId="02C83F4F" w14:textId="77777777" w:rsidR="00391D28" w:rsidRPr="00391D28" w:rsidRDefault="00391D28" w:rsidP="00391D28">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z w:val="24"/>
          <w:szCs w:val="24"/>
          <w:lang w:val="x-none"/>
        </w:rPr>
      </w:pPr>
      <w:r w:rsidRPr="00391D28">
        <w:rPr>
          <w:rFonts w:ascii="Arial" w:eastAsia="Times New Roman" w:hAnsi="Arial" w:cs="Times New Roman"/>
          <w:sz w:val="24"/>
          <w:szCs w:val="24"/>
          <w:lang w:val="x-none"/>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57317BEF" w14:textId="77777777" w:rsidR="00391D28" w:rsidRPr="00391D28" w:rsidRDefault="00391D28" w:rsidP="00391D28">
      <w:pPr>
        <w:tabs>
          <w:tab w:val="left" w:pos="-1440"/>
          <w:tab w:val="left" w:pos="-720"/>
          <w:tab w:val="left" w:pos="0"/>
          <w:tab w:val="left" w:pos="1080"/>
          <w:tab w:val="left" w:pos="1440"/>
        </w:tabs>
        <w:suppressAutoHyphens/>
        <w:spacing w:beforeLines="60" w:before="144" w:afterLines="60" w:after="144"/>
        <w:ind w:left="1134" w:hanging="1134"/>
        <w:jc w:val="both"/>
        <w:rPr>
          <w:rFonts w:ascii="Arial" w:eastAsia="Times New Roman" w:hAnsi="Arial" w:cs="Arial"/>
          <w:b/>
          <w:spacing w:val="-3"/>
          <w:sz w:val="24"/>
          <w:szCs w:val="24"/>
        </w:rPr>
      </w:pPr>
    </w:p>
    <w:p w14:paraId="206C6F8C" w14:textId="77777777" w:rsidR="001B4541" w:rsidRPr="001B4541" w:rsidRDefault="001B4541" w:rsidP="001B4541">
      <w:pPr>
        <w:spacing w:after="0" w:line="240" w:lineRule="auto"/>
        <w:rPr>
          <w:rFonts w:ascii="Arial" w:eastAsia="Times New Roman" w:hAnsi="Arial" w:cs="Arial"/>
          <w:b/>
          <w:sz w:val="24"/>
          <w:szCs w:val="24"/>
        </w:rPr>
      </w:pPr>
      <w:r w:rsidRPr="001B4541">
        <w:rPr>
          <w:rFonts w:ascii="Arial" w:eastAsia="Times New Roman" w:hAnsi="Arial" w:cs="Arial"/>
          <w:b/>
          <w:sz w:val="24"/>
          <w:szCs w:val="24"/>
        </w:rPr>
        <w:t>CONTRACTS</w:t>
      </w:r>
    </w:p>
    <w:p w14:paraId="7B0011AB" w14:textId="77777777" w:rsidR="001B4541" w:rsidRPr="001B4541" w:rsidRDefault="001B4541" w:rsidP="001B4541">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4CB2B5B8"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Procedures as to contracts are laid down as follows:</w:t>
      </w:r>
    </w:p>
    <w:p w14:paraId="7EF2438F" w14:textId="77777777" w:rsidR="001B4541" w:rsidRPr="001B4541" w:rsidRDefault="001B4541" w:rsidP="001B4541">
      <w:pPr>
        <w:numPr>
          <w:ilvl w:val="4"/>
          <w:numId w:val="12"/>
        </w:numPr>
        <w:tabs>
          <w:tab w:val="left" w:pos="-1440"/>
          <w:tab w:val="left" w:pos="-720"/>
          <w:tab w:val="left" w:pos="0"/>
          <w:tab w:val="left" w:pos="851"/>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Every contract shall comply with these financial regulations, and no exceptions shall be made otherwise than in an emergency provided that this regulation need not apply to contracts which relate to items (i) to (vi) below:</w:t>
      </w:r>
    </w:p>
    <w:p w14:paraId="2F16BE7C" w14:textId="77777777" w:rsidR="001B4541" w:rsidRPr="001B4541" w:rsidRDefault="001B4541" w:rsidP="001B4541">
      <w:pPr>
        <w:numPr>
          <w:ilvl w:val="5"/>
          <w:numId w:val="12"/>
        </w:numPr>
        <w:tabs>
          <w:tab w:val="left" w:pos="-1440"/>
          <w:tab w:val="left" w:pos="-720"/>
          <w:tab w:val="left" w:pos="0"/>
          <w:tab w:val="left" w:pos="1985"/>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for the supply of gas, electricity, water, sewerage and telephone services;</w:t>
      </w:r>
    </w:p>
    <w:p w14:paraId="16966681" w14:textId="21EE1ED7" w:rsidR="001B4541" w:rsidRPr="001B4541" w:rsidRDefault="001B4541" w:rsidP="001B4541">
      <w:pPr>
        <w:numPr>
          <w:ilvl w:val="5"/>
          <w:numId w:val="12"/>
        </w:numPr>
        <w:tabs>
          <w:tab w:val="left" w:pos="-1440"/>
          <w:tab w:val="left" w:pos="-720"/>
          <w:tab w:val="left" w:pos="0"/>
          <w:tab w:val="left" w:pos="1080"/>
          <w:tab w:val="left" w:pos="1701"/>
          <w:tab w:val="left" w:pos="2127"/>
        </w:tabs>
        <w:suppressAutoHyphens/>
        <w:spacing w:beforeLines="60" w:before="144" w:afterLines="60" w:after="144" w:line="240" w:lineRule="auto"/>
        <w:ind w:left="1701" w:hanging="283"/>
        <w:jc w:val="both"/>
        <w:rPr>
          <w:rFonts w:ascii="Arial" w:eastAsia="Times New Roman" w:hAnsi="Arial" w:cs="Arial"/>
          <w:spacing w:val="-3"/>
          <w:sz w:val="24"/>
          <w:szCs w:val="24"/>
        </w:rPr>
      </w:pPr>
      <w:r w:rsidRPr="001B4541">
        <w:rPr>
          <w:rFonts w:ascii="Arial" w:eastAsia="Times New Roman" w:hAnsi="Arial" w:cs="Arial"/>
          <w:spacing w:val="-3"/>
          <w:sz w:val="24"/>
          <w:szCs w:val="24"/>
        </w:rPr>
        <w:t xml:space="preserve">for specialist services such as are provided by solicitors, accountants, </w:t>
      </w:r>
      <w:r w:rsidR="00E0739C" w:rsidRPr="001B4541">
        <w:rPr>
          <w:rFonts w:ascii="Arial" w:eastAsia="Times New Roman" w:hAnsi="Arial" w:cs="Arial"/>
          <w:spacing w:val="-3"/>
          <w:sz w:val="24"/>
          <w:szCs w:val="24"/>
        </w:rPr>
        <w:t>surveyors,</w:t>
      </w:r>
      <w:r w:rsidRPr="001B4541">
        <w:rPr>
          <w:rFonts w:ascii="Arial" w:eastAsia="Times New Roman" w:hAnsi="Arial" w:cs="Arial"/>
          <w:spacing w:val="-3"/>
          <w:sz w:val="24"/>
          <w:szCs w:val="24"/>
        </w:rPr>
        <w:t xml:space="preserve"> and planning </w:t>
      </w:r>
      <w:r w:rsidR="00E0739C" w:rsidRPr="001B4541">
        <w:rPr>
          <w:rFonts w:ascii="Arial" w:eastAsia="Times New Roman" w:hAnsi="Arial" w:cs="Arial"/>
          <w:spacing w:val="-3"/>
          <w:sz w:val="24"/>
          <w:szCs w:val="24"/>
        </w:rPr>
        <w:t>consultants.</w:t>
      </w:r>
    </w:p>
    <w:p w14:paraId="22E712F8" w14:textId="38731064" w:rsidR="001B4541" w:rsidRPr="001B4541" w:rsidRDefault="001B4541" w:rsidP="001B4541">
      <w:pPr>
        <w:numPr>
          <w:ilvl w:val="5"/>
          <w:numId w:val="12"/>
        </w:numPr>
        <w:tabs>
          <w:tab w:val="left" w:pos="-1440"/>
          <w:tab w:val="left" w:pos="-720"/>
          <w:tab w:val="left" w:pos="0"/>
          <w:tab w:val="left" w:pos="1080"/>
          <w:tab w:val="left" w:pos="1701"/>
          <w:tab w:val="left" w:pos="2127"/>
        </w:tabs>
        <w:suppressAutoHyphens/>
        <w:spacing w:beforeLines="60" w:before="144" w:afterLines="60" w:after="144" w:line="240" w:lineRule="auto"/>
        <w:ind w:left="1701" w:hanging="283"/>
        <w:jc w:val="both"/>
        <w:rPr>
          <w:rFonts w:ascii="Arial" w:eastAsia="Times New Roman" w:hAnsi="Arial" w:cs="Arial"/>
          <w:spacing w:val="-3"/>
          <w:sz w:val="24"/>
          <w:szCs w:val="24"/>
        </w:rPr>
      </w:pPr>
      <w:r w:rsidRPr="001B4541">
        <w:rPr>
          <w:rFonts w:ascii="Arial" w:eastAsia="Times New Roman" w:hAnsi="Arial" w:cs="Arial"/>
          <w:spacing w:val="-3"/>
          <w:sz w:val="24"/>
          <w:szCs w:val="24"/>
        </w:rPr>
        <w:t xml:space="preserve">for work to be executed or goods or materials to be supplied which consist of repairs to or parts for existing machinery or equipment or </w:t>
      </w:r>
      <w:r w:rsidR="00E0739C" w:rsidRPr="001B4541">
        <w:rPr>
          <w:rFonts w:ascii="Arial" w:eastAsia="Times New Roman" w:hAnsi="Arial" w:cs="Arial"/>
          <w:spacing w:val="-3"/>
          <w:sz w:val="24"/>
          <w:szCs w:val="24"/>
        </w:rPr>
        <w:t>plant.</w:t>
      </w:r>
    </w:p>
    <w:p w14:paraId="15CF7F1A" w14:textId="77777777" w:rsidR="001B4541" w:rsidRPr="001B4541" w:rsidRDefault="001B4541" w:rsidP="001B4541">
      <w:pPr>
        <w:numPr>
          <w:ilvl w:val="5"/>
          <w:numId w:val="12"/>
        </w:numPr>
        <w:tabs>
          <w:tab w:val="left" w:pos="-1440"/>
          <w:tab w:val="left" w:pos="-720"/>
          <w:tab w:val="left" w:pos="0"/>
          <w:tab w:val="left" w:pos="1080"/>
          <w:tab w:val="left" w:pos="1701"/>
          <w:tab w:val="left" w:pos="216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for work to be executed or goods or materials to be supplied which constitute an extension of an existing contract by the Council;</w:t>
      </w:r>
    </w:p>
    <w:p w14:paraId="544BB51A" w14:textId="77777777" w:rsidR="001B4541" w:rsidRPr="001B4541" w:rsidRDefault="001B4541" w:rsidP="001B4541">
      <w:pPr>
        <w:numPr>
          <w:ilvl w:val="5"/>
          <w:numId w:val="12"/>
        </w:numPr>
        <w:tabs>
          <w:tab w:val="left" w:pos="-1440"/>
          <w:tab w:val="left" w:pos="-720"/>
          <w:tab w:val="left" w:pos="0"/>
          <w:tab w:val="left" w:pos="1080"/>
          <w:tab w:val="num" w:pos="1701"/>
          <w:tab w:val="left" w:pos="2160"/>
        </w:tabs>
        <w:suppressAutoHyphens/>
        <w:spacing w:beforeLines="60" w:before="144" w:afterLines="60" w:after="144" w:line="240" w:lineRule="auto"/>
        <w:ind w:left="1701" w:hanging="283"/>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for additional audit work of the external Auditor up to an estimated value of £500 (in excess of this sum the Clerk and RFO shall act after consultation with the Chairman and Vice Chairman of council); and</w:t>
      </w:r>
    </w:p>
    <w:p w14:paraId="776F8A2C" w14:textId="77777777" w:rsidR="001B4541" w:rsidRPr="001B4541" w:rsidRDefault="001B4541" w:rsidP="001B4541">
      <w:pPr>
        <w:numPr>
          <w:ilvl w:val="5"/>
          <w:numId w:val="12"/>
        </w:numPr>
        <w:tabs>
          <w:tab w:val="left" w:pos="-1440"/>
          <w:tab w:val="left" w:pos="-720"/>
          <w:tab w:val="left" w:pos="0"/>
          <w:tab w:val="left" w:pos="1080"/>
          <w:tab w:val="num" w:pos="1701"/>
          <w:tab w:val="left" w:pos="2160"/>
        </w:tabs>
        <w:suppressAutoHyphens/>
        <w:spacing w:beforeLines="60" w:before="144" w:afterLines="60" w:after="144" w:line="240" w:lineRule="auto"/>
        <w:ind w:left="1701" w:hanging="283"/>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for goods or materials proposed to be purchased which are proprietary articles and / or are only sold at a fixed price.</w:t>
      </w:r>
    </w:p>
    <w:p w14:paraId="0D14B120" w14:textId="43E25D19" w:rsidR="00CD3362" w:rsidRPr="00990C30" w:rsidRDefault="00CD3362" w:rsidP="00CD3362">
      <w:pPr>
        <w:pStyle w:val="ListParagraph"/>
        <w:numPr>
          <w:ilvl w:val="1"/>
          <w:numId w:val="12"/>
        </w:numPr>
        <w:tabs>
          <w:tab w:val="left" w:pos="-1440"/>
          <w:tab w:val="left" w:pos="-720"/>
          <w:tab w:val="left" w:pos="0"/>
          <w:tab w:val="left" w:pos="1418"/>
        </w:tabs>
        <w:suppressAutoHyphens/>
        <w:spacing w:beforeLines="60" w:before="144" w:afterLines="60" w:after="144"/>
        <w:ind w:hanging="589"/>
        <w:contextualSpacing w:val="0"/>
        <w:jc w:val="both"/>
        <w:rPr>
          <w:rFonts w:ascii="Arial" w:hAnsi="Arial" w:cs="Arial"/>
          <w:spacing w:val="-3"/>
          <w:sz w:val="24"/>
          <w:szCs w:val="24"/>
        </w:rPr>
      </w:pPr>
      <w:r w:rsidRPr="00990C30">
        <w:rPr>
          <w:rFonts w:ascii="Arial" w:hAnsi="Arial" w:cs="Arial"/>
          <w:spacing w:val="-3"/>
          <w:sz w:val="24"/>
          <w:szCs w:val="24"/>
        </w:rPr>
        <w:t>Where the council intends to procure or award a public supply contract, public service contract or public works contract as defined by The Public Contracts Regulations 2015 (“the Regulations”) which is valued at £</w:t>
      </w:r>
      <w:r w:rsidR="00E63E46">
        <w:rPr>
          <w:rFonts w:ascii="Arial" w:hAnsi="Arial" w:cs="Arial"/>
          <w:spacing w:val="-3"/>
          <w:sz w:val="24"/>
          <w:szCs w:val="24"/>
        </w:rPr>
        <w:t>30,000</w:t>
      </w:r>
      <w:r w:rsidRPr="00990C30">
        <w:rPr>
          <w:rFonts w:ascii="Arial" w:hAnsi="Arial" w:cs="Arial"/>
          <w:spacing w:val="-3"/>
          <w:sz w:val="24"/>
          <w:szCs w:val="24"/>
        </w:rPr>
        <w:t xml:space="preserve"> or more, the council shall comply with the relevant requirements of the Regulations</w:t>
      </w:r>
      <w:r w:rsidRPr="00990C30">
        <w:rPr>
          <w:rStyle w:val="FootnoteReference"/>
          <w:rFonts w:ascii="Arial" w:hAnsi="Arial" w:cs="Arial"/>
          <w:spacing w:val="-3"/>
          <w:sz w:val="24"/>
          <w:szCs w:val="24"/>
        </w:rPr>
        <w:footnoteReference w:id="3"/>
      </w:r>
      <w:r w:rsidRPr="00990C30">
        <w:rPr>
          <w:rFonts w:ascii="Arial" w:hAnsi="Arial" w:cs="Arial"/>
          <w:spacing w:val="-3"/>
          <w:sz w:val="24"/>
          <w:szCs w:val="24"/>
        </w:rPr>
        <w:t>.</w:t>
      </w:r>
    </w:p>
    <w:p w14:paraId="6DDBC4E8" w14:textId="77777777" w:rsidR="00CD3362" w:rsidRPr="00990C30" w:rsidRDefault="00CD3362" w:rsidP="00CD3362">
      <w:pPr>
        <w:pStyle w:val="ListParagraph"/>
        <w:numPr>
          <w:ilvl w:val="1"/>
          <w:numId w:val="12"/>
        </w:numPr>
        <w:tabs>
          <w:tab w:val="left" w:pos="-1440"/>
          <w:tab w:val="left" w:pos="-720"/>
          <w:tab w:val="left" w:pos="0"/>
          <w:tab w:val="left" w:pos="1418"/>
        </w:tabs>
        <w:suppressAutoHyphens/>
        <w:spacing w:beforeLines="60" w:before="144" w:afterLines="60" w:after="144"/>
        <w:ind w:hanging="589"/>
        <w:contextualSpacing w:val="0"/>
        <w:jc w:val="both"/>
        <w:rPr>
          <w:spacing w:val="-3"/>
        </w:rPr>
      </w:pPr>
      <w:r w:rsidRPr="00990C30">
        <w:rPr>
          <w:rFonts w:ascii="Arial" w:hAnsi="Arial" w:cs="Arial"/>
          <w:spacing w:val="-3"/>
          <w:sz w:val="24"/>
          <w:szCs w:val="24"/>
        </w:rPr>
        <w:t>The full requirements of The Regulations, as applicable, shall be followed in respect of the tendering and award of a public supply contract, public service contract or public works contract</w:t>
      </w:r>
      <w:r w:rsidRPr="00990C30">
        <w:rPr>
          <w:rStyle w:val="FootnoteReference"/>
          <w:rFonts w:ascii="Arial" w:hAnsi="Arial" w:cs="Arial"/>
          <w:spacing w:val="-3"/>
          <w:sz w:val="24"/>
          <w:szCs w:val="24"/>
        </w:rPr>
        <w:t xml:space="preserve"> </w:t>
      </w:r>
      <w:r w:rsidRPr="00990C30">
        <w:rPr>
          <w:rFonts w:ascii="Arial" w:hAnsi="Arial" w:cs="Arial"/>
          <w:spacing w:val="-3"/>
          <w:sz w:val="24"/>
          <w:szCs w:val="24"/>
        </w:rPr>
        <w:t>which exceed thresholds in The Regulations set by the Public Contracts Directive 2014/24/EU (which may change from time to time</w:t>
      </w:r>
      <w:r w:rsidRPr="00990C30">
        <w:rPr>
          <w:spacing w:val="-3"/>
        </w:rPr>
        <w:t>)</w:t>
      </w:r>
      <w:r w:rsidRPr="00990C30">
        <w:rPr>
          <w:rStyle w:val="FootnoteReference"/>
          <w:spacing w:val="-3"/>
        </w:rPr>
        <w:footnoteReference w:id="4"/>
      </w:r>
      <w:r w:rsidRPr="00990C30">
        <w:rPr>
          <w:spacing w:val="-3"/>
        </w:rPr>
        <w:t>.</w:t>
      </w:r>
    </w:p>
    <w:p w14:paraId="231DDF89" w14:textId="77777777" w:rsidR="001B4541" w:rsidRPr="001B4541" w:rsidRDefault="001B4541" w:rsidP="001B4541">
      <w:pPr>
        <w:numPr>
          <w:ilvl w:val="1"/>
          <w:numId w:val="12"/>
        </w:numPr>
        <w:tabs>
          <w:tab w:val="left" w:pos="-1440"/>
          <w:tab w:val="left" w:pos="-720"/>
          <w:tab w:val="left" w:pos="0"/>
          <w:tab w:val="left" w:pos="1418"/>
        </w:tabs>
        <w:suppressAutoHyphens/>
        <w:spacing w:beforeLines="60" w:before="144" w:afterLines="60" w:after="144" w:line="240" w:lineRule="auto"/>
        <w:ind w:hanging="589"/>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ab/>
        <w:t>When applications are made to waive financial regulations relating to contracts to enable a price to be negotiated without competition the reason shall be embodied in a recommendation to the council.</w:t>
      </w:r>
    </w:p>
    <w:p w14:paraId="4C1549EF" w14:textId="77777777" w:rsidR="001B4541" w:rsidRPr="001B4541" w:rsidRDefault="001B4541" w:rsidP="001B4541">
      <w:pPr>
        <w:numPr>
          <w:ilvl w:val="1"/>
          <w:numId w:val="12"/>
        </w:numPr>
        <w:tabs>
          <w:tab w:val="left" w:pos="-1440"/>
          <w:tab w:val="left" w:pos="-720"/>
          <w:tab w:val="left" w:pos="0"/>
          <w:tab w:val="left" w:pos="1418"/>
        </w:tabs>
        <w:suppressAutoHyphens/>
        <w:spacing w:beforeLines="60" w:before="144" w:afterLines="60" w:after="144" w:line="240" w:lineRule="auto"/>
        <w:ind w:hanging="589"/>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 xml:space="preserve">Such invitation to tender shall state the general nature of the intended contract and the Clerk shall obtain the necessary technical assistance to prepare a specification in appropriate cases. The invitation shall in </w:t>
      </w:r>
      <w:r w:rsidRPr="001B4541">
        <w:rPr>
          <w:rFonts w:ascii="Arial" w:eastAsia="Times New Roman" w:hAnsi="Arial" w:cs="Times New Roman"/>
          <w:spacing w:val="-3"/>
          <w:sz w:val="24"/>
          <w:szCs w:val="24"/>
          <w:lang w:val="x-none"/>
        </w:rPr>
        <w:lastRenderedPageBreak/>
        <w:t>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67C23462" w14:textId="77777777" w:rsidR="001B4541" w:rsidRPr="001B4541" w:rsidRDefault="001B4541" w:rsidP="001B4541">
      <w:pPr>
        <w:numPr>
          <w:ilvl w:val="1"/>
          <w:numId w:val="12"/>
        </w:numPr>
        <w:tabs>
          <w:tab w:val="left" w:pos="-1440"/>
          <w:tab w:val="left" w:pos="-720"/>
          <w:tab w:val="left" w:pos="0"/>
          <w:tab w:val="left" w:pos="1418"/>
        </w:tabs>
        <w:suppressAutoHyphens/>
        <w:spacing w:beforeLines="60" w:before="144" w:afterLines="60" w:after="144" w:line="240" w:lineRule="auto"/>
        <w:ind w:hanging="589"/>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All sealed tenders shall be opened at the same time on the prescribed date by the Clerk in the presence of at least one member of council.</w:t>
      </w:r>
    </w:p>
    <w:p w14:paraId="20607649" w14:textId="5A4FA719" w:rsidR="00CD3362" w:rsidRPr="00990C30" w:rsidRDefault="00CD3362" w:rsidP="00CD3362">
      <w:pPr>
        <w:pStyle w:val="ListParagraph"/>
        <w:numPr>
          <w:ilvl w:val="1"/>
          <w:numId w:val="12"/>
        </w:numPr>
        <w:tabs>
          <w:tab w:val="left" w:pos="-1440"/>
          <w:tab w:val="left" w:pos="-720"/>
          <w:tab w:val="left" w:pos="0"/>
          <w:tab w:val="left" w:pos="1418"/>
        </w:tabs>
        <w:suppressAutoHyphens/>
        <w:spacing w:beforeLines="60" w:before="144" w:afterLines="60" w:after="144"/>
        <w:ind w:hanging="589"/>
        <w:contextualSpacing w:val="0"/>
        <w:jc w:val="both"/>
        <w:rPr>
          <w:rFonts w:ascii="Arial" w:hAnsi="Arial" w:cs="Arial"/>
          <w:spacing w:val="-3"/>
          <w:sz w:val="24"/>
          <w:szCs w:val="24"/>
        </w:rPr>
      </w:pPr>
      <w:r w:rsidRPr="00990C30">
        <w:rPr>
          <w:rFonts w:ascii="Arial" w:hAnsi="Arial" w:cs="Arial"/>
          <w:spacing w:val="-3"/>
          <w:sz w:val="24"/>
          <w:szCs w:val="24"/>
        </w:rPr>
        <w:t xml:space="preserve">Any invitation to tender issued under this regulation shall be subject to Standing Orders </w:t>
      </w:r>
      <w:r w:rsidR="009A6C99" w:rsidRPr="00990C30">
        <w:rPr>
          <w:rFonts w:ascii="Arial" w:hAnsi="Arial" w:cs="Arial"/>
          <w:spacing w:val="-3"/>
          <w:sz w:val="24"/>
          <w:szCs w:val="24"/>
        </w:rPr>
        <w:t xml:space="preserve">order procurement guidance see page </w:t>
      </w:r>
      <w:r w:rsidR="00FB2059">
        <w:rPr>
          <w:rFonts w:ascii="Arial" w:hAnsi="Arial" w:cs="Arial"/>
          <w:spacing w:val="-3"/>
          <w:sz w:val="24"/>
          <w:szCs w:val="24"/>
        </w:rPr>
        <w:t>21</w:t>
      </w:r>
      <w:r w:rsidR="009A6C99" w:rsidRPr="00990C30">
        <w:rPr>
          <w:rFonts w:ascii="Arial" w:hAnsi="Arial" w:cs="Arial"/>
          <w:spacing w:val="-3"/>
          <w:sz w:val="24"/>
          <w:szCs w:val="24"/>
        </w:rPr>
        <w:t xml:space="preserve"> Standing Orders </w:t>
      </w:r>
      <w:r w:rsidRPr="00990C30">
        <w:rPr>
          <w:rFonts w:ascii="Arial" w:hAnsi="Arial" w:cs="Arial"/>
          <w:spacing w:val="-3"/>
          <w:sz w:val="24"/>
          <w:szCs w:val="24"/>
        </w:rPr>
        <w:t>and shall refer to the terms of the Bribery Act 2010.</w:t>
      </w:r>
    </w:p>
    <w:p w14:paraId="2FA68A77" w14:textId="7F1879ED" w:rsidR="00CD3362" w:rsidRPr="00990C30" w:rsidRDefault="00CD3362" w:rsidP="00CD3362">
      <w:pPr>
        <w:pStyle w:val="ListParagraph"/>
        <w:numPr>
          <w:ilvl w:val="1"/>
          <w:numId w:val="12"/>
        </w:numPr>
        <w:tabs>
          <w:tab w:val="left" w:pos="-1440"/>
          <w:tab w:val="left" w:pos="-720"/>
          <w:tab w:val="left" w:pos="0"/>
          <w:tab w:val="left" w:pos="1418"/>
        </w:tabs>
        <w:suppressAutoHyphens/>
        <w:spacing w:beforeLines="60" w:before="144" w:afterLines="60" w:after="144"/>
        <w:ind w:hanging="589"/>
        <w:contextualSpacing w:val="0"/>
        <w:jc w:val="both"/>
        <w:rPr>
          <w:rFonts w:ascii="Arial" w:hAnsi="Arial" w:cs="Arial"/>
          <w:spacing w:val="-3"/>
          <w:sz w:val="24"/>
          <w:szCs w:val="24"/>
        </w:rPr>
      </w:pPr>
      <w:r w:rsidRPr="00990C30">
        <w:rPr>
          <w:rFonts w:ascii="Arial" w:hAnsi="Arial" w:cs="Arial"/>
          <w:spacing w:val="-3"/>
          <w:sz w:val="24"/>
          <w:szCs w:val="24"/>
        </w:rPr>
        <w:t>When it is to enter into a contract of less than £</w:t>
      </w:r>
      <w:r w:rsidR="00E63E46">
        <w:rPr>
          <w:rFonts w:ascii="Arial" w:hAnsi="Arial" w:cs="Arial"/>
          <w:spacing w:val="-3"/>
          <w:sz w:val="24"/>
          <w:szCs w:val="24"/>
        </w:rPr>
        <w:t>30,000</w:t>
      </w:r>
      <w:r w:rsidRPr="00990C30">
        <w:rPr>
          <w:rFonts w:ascii="Arial" w:hAnsi="Arial" w:cs="Arial"/>
          <w:spacing w:val="-3"/>
          <w:sz w:val="24"/>
          <w:szCs w:val="24"/>
        </w:rPr>
        <w:t xml:space="preserve">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9A6C99" w:rsidRPr="00990C30">
        <w:rPr>
          <w:rFonts w:ascii="Arial" w:hAnsi="Arial" w:cs="Arial"/>
          <w:spacing w:val="-3"/>
          <w:sz w:val="24"/>
          <w:szCs w:val="24"/>
        </w:rPr>
        <w:t xml:space="preserve">£3,000 </w:t>
      </w:r>
      <w:r w:rsidRPr="00990C30">
        <w:rPr>
          <w:rFonts w:ascii="Arial" w:hAnsi="Arial" w:cs="Arial"/>
          <w:spacing w:val="-3"/>
          <w:sz w:val="24"/>
          <w:szCs w:val="24"/>
        </w:rPr>
        <w:t xml:space="preserve">and above </w:t>
      </w:r>
      <w:r w:rsidR="009A6C99" w:rsidRPr="00990C30">
        <w:rPr>
          <w:rFonts w:ascii="Arial" w:hAnsi="Arial" w:cs="Arial"/>
          <w:spacing w:val="-3"/>
          <w:sz w:val="24"/>
          <w:szCs w:val="24"/>
        </w:rPr>
        <w:t>£500</w:t>
      </w:r>
      <w:r w:rsidRPr="00990C30">
        <w:rPr>
          <w:rFonts w:ascii="Arial" w:hAnsi="Arial" w:cs="Arial"/>
          <w:spacing w:val="-3"/>
          <w:sz w:val="24"/>
          <w:szCs w:val="24"/>
        </w:rPr>
        <w:t xml:space="preserve"> the Clerk or RFO shall strive to obtain 3 est</w:t>
      </w:r>
      <w:r w:rsidR="009A6C99" w:rsidRPr="00990C30">
        <w:rPr>
          <w:rFonts w:ascii="Arial" w:hAnsi="Arial" w:cs="Arial"/>
          <w:spacing w:val="-3"/>
          <w:sz w:val="24"/>
          <w:szCs w:val="24"/>
        </w:rPr>
        <w:t xml:space="preserve">imates. </w:t>
      </w:r>
    </w:p>
    <w:p w14:paraId="231AB6B2" w14:textId="1D43BD93" w:rsidR="001B4541" w:rsidRPr="001B4541" w:rsidRDefault="001B4541" w:rsidP="001B4541">
      <w:pPr>
        <w:numPr>
          <w:ilvl w:val="1"/>
          <w:numId w:val="12"/>
        </w:numPr>
        <w:tabs>
          <w:tab w:val="left" w:pos="-1440"/>
          <w:tab w:val="left" w:pos="-720"/>
        </w:tabs>
        <w:suppressAutoHyphens/>
        <w:spacing w:beforeLines="60" w:before="144" w:afterLines="60" w:after="144" w:line="240" w:lineRule="auto"/>
        <w:jc w:val="both"/>
        <w:rPr>
          <w:rFonts w:ascii="Arial" w:eastAsia="Times New Roman" w:hAnsi="Arial" w:cs="Arial"/>
          <w:spacing w:val="-3"/>
          <w:sz w:val="24"/>
          <w:szCs w:val="24"/>
        </w:rPr>
      </w:pPr>
      <w:r w:rsidRPr="001B4541">
        <w:rPr>
          <w:rFonts w:ascii="Arial" w:eastAsia="Times New Roman" w:hAnsi="Arial" w:cs="Arial"/>
          <w:spacing w:val="-3"/>
          <w:sz w:val="24"/>
          <w:szCs w:val="24"/>
        </w:rPr>
        <w:t xml:space="preserve">The council shall not be obliged to accept the lowest or any tender, </w:t>
      </w:r>
      <w:r w:rsidR="00E0739C" w:rsidRPr="001B4541">
        <w:rPr>
          <w:rFonts w:ascii="Arial" w:eastAsia="Times New Roman" w:hAnsi="Arial" w:cs="Arial"/>
          <w:spacing w:val="-3"/>
          <w:sz w:val="24"/>
          <w:szCs w:val="24"/>
        </w:rPr>
        <w:t>quote,</w:t>
      </w:r>
      <w:r w:rsidRPr="001B4541">
        <w:rPr>
          <w:rFonts w:ascii="Arial" w:eastAsia="Times New Roman" w:hAnsi="Arial" w:cs="Arial"/>
          <w:spacing w:val="-3"/>
          <w:sz w:val="24"/>
          <w:szCs w:val="24"/>
        </w:rPr>
        <w:t xml:space="preserve"> or estimate.</w:t>
      </w:r>
    </w:p>
    <w:p w14:paraId="52DF9EBC" w14:textId="55EC2CC9" w:rsidR="001B4541" w:rsidRPr="001B4541" w:rsidRDefault="001B4541" w:rsidP="001B4541">
      <w:pPr>
        <w:numPr>
          <w:ilvl w:val="1"/>
          <w:numId w:val="12"/>
        </w:numPr>
        <w:tabs>
          <w:tab w:val="left" w:pos="-1440"/>
          <w:tab w:val="left" w:pos="-720"/>
        </w:tabs>
        <w:suppressAutoHyphens/>
        <w:spacing w:beforeLines="60" w:before="144" w:afterLines="60" w:after="144" w:line="240" w:lineRule="auto"/>
        <w:jc w:val="both"/>
        <w:rPr>
          <w:rFonts w:ascii="Arial" w:eastAsia="Times New Roman" w:hAnsi="Arial" w:cs="Arial"/>
          <w:spacing w:val="-3"/>
          <w:sz w:val="24"/>
          <w:szCs w:val="24"/>
        </w:rPr>
      </w:pPr>
      <w:r w:rsidRPr="001B4541">
        <w:rPr>
          <w:rFonts w:ascii="Arial" w:eastAsia="Times New Roman" w:hAnsi="Arial" w:cs="Arial"/>
          <w:spacing w:val="-3"/>
          <w:sz w:val="24"/>
          <w:szCs w:val="24"/>
        </w:rPr>
        <w:t xml:space="preserve">Should it occur that the council, or duly delegated committee, does not accept any tender, quote or estimate, the work is not </w:t>
      </w:r>
      <w:r w:rsidR="00E0739C" w:rsidRPr="001B4541">
        <w:rPr>
          <w:rFonts w:ascii="Arial" w:eastAsia="Times New Roman" w:hAnsi="Arial" w:cs="Arial"/>
          <w:spacing w:val="-3"/>
          <w:sz w:val="24"/>
          <w:szCs w:val="24"/>
        </w:rPr>
        <w:t>allocated,</w:t>
      </w:r>
      <w:r w:rsidRPr="001B4541">
        <w:rPr>
          <w:rFonts w:ascii="Arial" w:eastAsia="Times New Roman" w:hAnsi="Arial" w:cs="Arial"/>
          <w:spacing w:val="-3"/>
          <w:sz w:val="24"/>
          <w:szCs w:val="24"/>
        </w:rPr>
        <w:t xml:space="preserve"> and the council requires further pricing, provided that the specification does not change, no person shall be permitted to submit a later tender, </w:t>
      </w:r>
      <w:r w:rsidR="00E0739C" w:rsidRPr="001B4541">
        <w:rPr>
          <w:rFonts w:ascii="Arial" w:eastAsia="Times New Roman" w:hAnsi="Arial" w:cs="Arial"/>
          <w:spacing w:val="-3"/>
          <w:sz w:val="24"/>
          <w:szCs w:val="24"/>
        </w:rPr>
        <w:t>estimate,</w:t>
      </w:r>
      <w:r w:rsidRPr="001B4541">
        <w:rPr>
          <w:rFonts w:ascii="Arial" w:eastAsia="Times New Roman" w:hAnsi="Arial" w:cs="Arial"/>
          <w:spacing w:val="-3"/>
          <w:sz w:val="24"/>
          <w:szCs w:val="24"/>
        </w:rPr>
        <w:t xml:space="preserve"> or quote who was present when the original </w:t>
      </w:r>
      <w:r w:rsidR="00E0739C" w:rsidRPr="001B4541">
        <w:rPr>
          <w:rFonts w:ascii="Arial" w:eastAsia="Times New Roman" w:hAnsi="Arial" w:cs="Arial"/>
          <w:spacing w:val="-3"/>
          <w:sz w:val="24"/>
          <w:szCs w:val="24"/>
        </w:rPr>
        <w:t>decision-making</w:t>
      </w:r>
      <w:r w:rsidRPr="001B4541">
        <w:rPr>
          <w:rFonts w:ascii="Arial" w:eastAsia="Times New Roman" w:hAnsi="Arial" w:cs="Arial"/>
          <w:spacing w:val="-3"/>
          <w:sz w:val="24"/>
          <w:szCs w:val="24"/>
        </w:rPr>
        <w:t xml:space="preserve"> process was being undertaken.</w:t>
      </w:r>
    </w:p>
    <w:p w14:paraId="67D9647E" w14:textId="77777777" w:rsidR="001B4541" w:rsidRPr="001B4541" w:rsidRDefault="001B4541" w:rsidP="001B4541">
      <w:pPr>
        <w:tabs>
          <w:tab w:val="left" w:pos="-1440"/>
          <w:tab w:val="left" w:pos="-720"/>
          <w:tab w:val="left" w:pos="1440"/>
        </w:tabs>
        <w:suppressAutoHyphens/>
        <w:spacing w:beforeLines="60" w:before="144" w:afterLines="60" w:after="144"/>
        <w:ind w:left="1080" w:hanging="1080"/>
        <w:jc w:val="both"/>
        <w:rPr>
          <w:rFonts w:ascii="Arial" w:eastAsia="Times New Roman" w:hAnsi="Arial" w:cs="Arial"/>
          <w:spacing w:val="-3"/>
          <w:sz w:val="24"/>
          <w:szCs w:val="24"/>
        </w:rPr>
      </w:pPr>
    </w:p>
    <w:p w14:paraId="19F11995" w14:textId="77777777" w:rsidR="001B4541" w:rsidRPr="001B4541" w:rsidRDefault="001B4541" w:rsidP="001B4541">
      <w:pPr>
        <w:spacing w:after="0" w:line="240" w:lineRule="auto"/>
        <w:rPr>
          <w:rFonts w:ascii="Arial" w:eastAsia="Times New Roman" w:hAnsi="Arial" w:cs="Arial"/>
          <w:b/>
          <w:sz w:val="24"/>
          <w:szCs w:val="24"/>
        </w:rPr>
      </w:pPr>
      <w:bookmarkStart w:id="11" w:name="_Toc382309747"/>
      <w:r w:rsidRPr="001B4541">
        <w:rPr>
          <w:rFonts w:ascii="Arial" w:eastAsia="Times New Roman" w:hAnsi="Arial" w:cs="Arial"/>
          <w:b/>
          <w:sz w:val="24"/>
          <w:szCs w:val="24"/>
        </w:rPr>
        <w:t>PAYMENTS UNDER CONTRACTS FOR BUILDING OR OTHER CONSTRUCTION</w:t>
      </w:r>
      <w:r w:rsidRPr="001B4541">
        <w:rPr>
          <w:rFonts w:ascii="Arial" w:eastAsia="Times New Roman" w:hAnsi="Arial" w:cs="Arial"/>
          <w:sz w:val="24"/>
          <w:szCs w:val="24"/>
        </w:rPr>
        <w:t xml:space="preserve"> </w:t>
      </w:r>
      <w:r w:rsidRPr="001B4541">
        <w:rPr>
          <w:rFonts w:ascii="Arial" w:eastAsia="Times New Roman" w:hAnsi="Arial" w:cs="Arial"/>
          <w:b/>
          <w:sz w:val="24"/>
          <w:szCs w:val="24"/>
        </w:rPr>
        <w:t>WORKS</w:t>
      </w:r>
      <w:bookmarkEnd w:id="11"/>
    </w:p>
    <w:p w14:paraId="516F1A82"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2E58BB9A"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1D21DCA3"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 xml:space="preserve">Any variation to a contract or addition to or omission from a contract must be approved by the council and Clerk to the contractor in writing, the council being informed where the final cost is likely to </w:t>
      </w:r>
      <w:r w:rsidR="009A6C99" w:rsidRPr="00990C30">
        <w:rPr>
          <w:rFonts w:ascii="Arial" w:eastAsia="Times New Roman" w:hAnsi="Arial" w:cs="Times New Roman"/>
          <w:spacing w:val="-3"/>
          <w:sz w:val="24"/>
          <w:szCs w:val="24"/>
          <w:lang w:val="x-none"/>
        </w:rPr>
        <w:t>exceed the financial provision.</w:t>
      </w:r>
    </w:p>
    <w:p w14:paraId="371A1CF3" w14:textId="77777777" w:rsidR="001B4541" w:rsidRPr="001B4541" w:rsidRDefault="001B4541" w:rsidP="001B4541">
      <w:pPr>
        <w:tabs>
          <w:tab w:val="left" w:pos="-1440"/>
          <w:tab w:val="left" w:pos="567"/>
          <w:tab w:val="left" w:pos="1134"/>
        </w:tabs>
        <w:suppressAutoHyphens/>
        <w:spacing w:beforeLines="60" w:before="144" w:afterLines="60" w:after="144"/>
        <w:jc w:val="both"/>
        <w:rPr>
          <w:rFonts w:ascii="Arial" w:eastAsia="Times New Roman" w:hAnsi="Arial" w:cs="Arial"/>
          <w:b/>
          <w:spacing w:val="-3"/>
          <w:sz w:val="24"/>
          <w:szCs w:val="24"/>
        </w:rPr>
      </w:pPr>
    </w:p>
    <w:p w14:paraId="7FD577E8" w14:textId="77777777" w:rsidR="001B4541" w:rsidRPr="001B4541" w:rsidRDefault="001B4541" w:rsidP="001B4541">
      <w:pPr>
        <w:tabs>
          <w:tab w:val="left" w:pos="-1440"/>
          <w:tab w:val="left" w:pos="-720"/>
        </w:tabs>
        <w:suppressAutoHyphens/>
        <w:spacing w:beforeLines="60" w:before="144" w:afterLines="60" w:after="144"/>
        <w:ind w:left="567" w:hanging="567"/>
        <w:jc w:val="both"/>
        <w:rPr>
          <w:rFonts w:ascii="Arial" w:eastAsia="Times New Roman" w:hAnsi="Arial" w:cs="Arial"/>
          <w:spacing w:val="-3"/>
          <w:sz w:val="24"/>
          <w:szCs w:val="24"/>
        </w:rPr>
      </w:pPr>
    </w:p>
    <w:p w14:paraId="3B65F31F" w14:textId="77777777" w:rsidR="001B4541" w:rsidRPr="001B4541" w:rsidRDefault="001B4541" w:rsidP="001B4541">
      <w:pPr>
        <w:spacing w:after="0" w:line="240" w:lineRule="auto"/>
        <w:rPr>
          <w:rFonts w:ascii="Arial" w:eastAsia="Times New Roman" w:hAnsi="Arial" w:cs="Arial"/>
          <w:b/>
          <w:sz w:val="24"/>
          <w:szCs w:val="24"/>
        </w:rPr>
      </w:pPr>
      <w:bookmarkStart w:id="12" w:name="_Toc382309749"/>
      <w:r w:rsidRPr="001B4541">
        <w:rPr>
          <w:rFonts w:ascii="Arial" w:eastAsia="Times New Roman" w:hAnsi="Arial" w:cs="Arial"/>
          <w:b/>
          <w:sz w:val="24"/>
          <w:szCs w:val="24"/>
        </w:rPr>
        <w:lastRenderedPageBreak/>
        <w:t>ASSETS, PROPERTIES AND ESTATES</w:t>
      </w:r>
      <w:bookmarkEnd w:id="12"/>
    </w:p>
    <w:p w14:paraId="512CBF35" w14:textId="77777777" w:rsidR="001B4541" w:rsidRPr="001B4541" w:rsidRDefault="001B4541" w:rsidP="001B4541">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CB03104"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4E553B59" w14:textId="3150A593"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1B4541">
        <w:rPr>
          <w:rFonts w:ascii="Arial" w:eastAsia="Times New Roman" w:hAnsi="Arial" w:cs="Arial"/>
          <w:spacing w:val="-3"/>
          <w:sz w:val="24"/>
          <w:szCs w:val="24"/>
        </w:rPr>
        <w:t xml:space="preserve">No tangible moveable property shall be purchased or otherwise acquired, sold, </w:t>
      </w:r>
      <w:r w:rsidR="00E0739C" w:rsidRPr="001B4541">
        <w:rPr>
          <w:rFonts w:ascii="Arial" w:eastAsia="Times New Roman" w:hAnsi="Arial" w:cs="Arial"/>
          <w:spacing w:val="-3"/>
          <w:sz w:val="24"/>
          <w:szCs w:val="24"/>
        </w:rPr>
        <w:t>leased,</w:t>
      </w:r>
      <w:r w:rsidRPr="001B4541">
        <w:rPr>
          <w:rFonts w:ascii="Arial" w:eastAsia="Times New Roman" w:hAnsi="Arial" w:cs="Arial"/>
          <w:spacing w:val="-3"/>
          <w:sz w:val="24"/>
          <w:szCs w:val="24"/>
        </w:rPr>
        <w:t xml:space="preserve"> or otherwise disposed of, without the authority of the council, together with any other consents required by law, save where the estimated value of any one item of tangible movable property does not exceed </w:t>
      </w:r>
      <w:r w:rsidR="009A6C99" w:rsidRPr="00990C30">
        <w:rPr>
          <w:rFonts w:ascii="Arial" w:eastAsia="Times New Roman" w:hAnsi="Arial" w:cs="Arial"/>
          <w:spacing w:val="-3"/>
          <w:sz w:val="24"/>
          <w:szCs w:val="24"/>
        </w:rPr>
        <w:t>£100</w:t>
      </w:r>
      <w:r w:rsidRPr="001B4541">
        <w:rPr>
          <w:rFonts w:ascii="Arial" w:eastAsia="Times New Roman" w:hAnsi="Arial" w:cs="Arial"/>
          <w:spacing w:val="-3"/>
          <w:sz w:val="24"/>
          <w:szCs w:val="24"/>
        </w:rPr>
        <w:t>.</w:t>
      </w:r>
    </w:p>
    <w:p w14:paraId="36D29774" w14:textId="105397A6"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1B4541">
        <w:rPr>
          <w:rFonts w:ascii="Arial" w:eastAsia="Times New Roman" w:hAnsi="Arial" w:cs="Arial"/>
          <w:spacing w:val="-3"/>
          <w:sz w:val="24"/>
          <w:szCs w:val="24"/>
        </w:rPr>
        <w:t xml:space="preserve">No real property (interests in land) shall be sold, </w:t>
      </w:r>
      <w:r w:rsidR="00E0739C" w:rsidRPr="001B4541">
        <w:rPr>
          <w:rFonts w:ascii="Arial" w:eastAsia="Times New Roman" w:hAnsi="Arial" w:cs="Arial"/>
          <w:spacing w:val="-3"/>
          <w:sz w:val="24"/>
          <w:szCs w:val="24"/>
        </w:rPr>
        <w:t>leased,</w:t>
      </w:r>
      <w:r w:rsidRPr="001B4541">
        <w:rPr>
          <w:rFonts w:ascii="Arial" w:eastAsia="Times New Roman" w:hAnsi="Arial" w:cs="Arial"/>
          <w:spacing w:val="-3"/>
          <w:sz w:val="24"/>
          <w:szCs w:val="24"/>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80919FA" w14:textId="7ECC233C"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1B4541">
        <w:rPr>
          <w:rFonts w:ascii="Arial" w:eastAsia="Times New Roman" w:hAnsi="Arial" w:cs="Arial"/>
          <w:spacing w:val="-3"/>
          <w:sz w:val="24"/>
          <w:szCs w:val="24"/>
        </w:rPr>
        <w:t xml:space="preserve">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w:t>
      </w:r>
      <w:r w:rsidR="00E0739C" w:rsidRPr="001B4541">
        <w:rPr>
          <w:rFonts w:ascii="Arial" w:eastAsia="Times New Roman" w:hAnsi="Arial" w:cs="Arial"/>
          <w:spacing w:val="-3"/>
          <w:sz w:val="24"/>
          <w:szCs w:val="24"/>
        </w:rPr>
        <w:t>covenants) together</w:t>
      </w:r>
      <w:r w:rsidRPr="001B4541">
        <w:rPr>
          <w:rFonts w:ascii="Arial" w:eastAsia="Times New Roman" w:hAnsi="Arial" w:cs="Arial"/>
          <w:spacing w:val="-3"/>
          <w:sz w:val="24"/>
          <w:szCs w:val="24"/>
        </w:rPr>
        <w:t xml:space="preserve"> with a proper business case (including an adequate level of consultation with the electorate).</w:t>
      </w:r>
    </w:p>
    <w:p w14:paraId="203667AF"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1B4541">
        <w:rPr>
          <w:rFonts w:ascii="Arial" w:eastAsia="Times New Roman" w:hAnsi="Arial" w:cs="Arial"/>
          <w:spacing w:val="-3"/>
          <w:sz w:val="24"/>
          <w:szCs w:val="24"/>
        </w:rPr>
        <w:t>Subject only to the limit set in Reg.</w:t>
      </w:r>
      <w:r w:rsidR="00CD3362" w:rsidRPr="00990C30">
        <w:rPr>
          <w:rFonts w:ascii="Arial" w:eastAsia="Times New Roman" w:hAnsi="Arial" w:cs="Arial"/>
          <w:spacing w:val="-3"/>
          <w:sz w:val="24"/>
          <w:szCs w:val="24"/>
        </w:rPr>
        <w:t xml:space="preserve"> 106</w:t>
      </w:r>
      <w:r w:rsidRPr="001B4541">
        <w:rPr>
          <w:rFonts w:ascii="Arial" w:eastAsia="Times New Roman" w:hAnsi="Arial" w:cs="Arial"/>
          <w:spacing w:val="-3"/>
          <w:sz w:val="24"/>
          <w:szCs w:val="24"/>
        </w:rPr>
        <w:t xml:space="preserve"> above, no tangible moveable property shall be purchased or acquired without the authority of the full council. In each case a Report in writing shall be provided to council with a full business case.</w:t>
      </w:r>
    </w:p>
    <w:p w14:paraId="62347293"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111C4E9E" w14:textId="77777777" w:rsidR="001B4541" w:rsidRPr="001B4541" w:rsidRDefault="001B4541" w:rsidP="001B4541">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0600B561" w14:textId="77777777" w:rsidR="001B4541" w:rsidRPr="001B4541" w:rsidRDefault="001B4541" w:rsidP="001B4541">
      <w:pPr>
        <w:spacing w:after="0" w:line="240" w:lineRule="auto"/>
        <w:rPr>
          <w:rFonts w:ascii="Arial" w:eastAsia="Times New Roman" w:hAnsi="Arial" w:cs="Arial"/>
          <w:b/>
          <w:sz w:val="24"/>
          <w:szCs w:val="24"/>
        </w:rPr>
      </w:pPr>
      <w:bookmarkStart w:id="13" w:name="_Toc382309750"/>
      <w:r w:rsidRPr="001B4541">
        <w:rPr>
          <w:rFonts w:ascii="Arial" w:eastAsia="Times New Roman" w:hAnsi="Arial" w:cs="Arial"/>
          <w:b/>
          <w:sz w:val="24"/>
          <w:szCs w:val="24"/>
        </w:rPr>
        <w:t>INSURANCE</w:t>
      </w:r>
      <w:bookmarkEnd w:id="13"/>
    </w:p>
    <w:p w14:paraId="47073CEF"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 xml:space="preserve">Following the annual risk </w:t>
      </w:r>
      <w:r w:rsidR="009A6C99" w:rsidRPr="00990C30">
        <w:rPr>
          <w:rFonts w:ascii="Arial" w:eastAsia="Times New Roman" w:hAnsi="Arial" w:cs="Times New Roman"/>
          <w:spacing w:val="-3"/>
          <w:sz w:val="24"/>
          <w:szCs w:val="24"/>
          <w:lang w:val="x-none"/>
        </w:rPr>
        <w:t xml:space="preserve">assessment </w:t>
      </w:r>
      <w:r w:rsidRPr="001B4541">
        <w:rPr>
          <w:rFonts w:ascii="Arial" w:eastAsia="Times New Roman" w:hAnsi="Arial" w:cs="Times New Roman"/>
          <w:spacing w:val="-3"/>
          <w:sz w:val="24"/>
          <w:szCs w:val="24"/>
          <w:lang w:val="x-none"/>
        </w:rPr>
        <w:t>the RFO shall effect all insurances and negotiate all claims on the c</w:t>
      </w:r>
      <w:r w:rsidR="009A6C99" w:rsidRPr="00990C30">
        <w:rPr>
          <w:rFonts w:ascii="Arial" w:eastAsia="Times New Roman" w:hAnsi="Arial" w:cs="Times New Roman"/>
          <w:spacing w:val="-3"/>
          <w:sz w:val="24"/>
          <w:szCs w:val="24"/>
          <w:lang w:val="x-none"/>
        </w:rPr>
        <w:t xml:space="preserve">ouncil's insurers </w:t>
      </w:r>
      <w:r w:rsidRPr="001B4541">
        <w:rPr>
          <w:rFonts w:ascii="Arial" w:eastAsia="Times New Roman" w:hAnsi="Arial" w:cs="Times New Roman"/>
          <w:spacing w:val="-3"/>
          <w:sz w:val="24"/>
          <w:szCs w:val="24"/>
          <w:lang w:val="x-none"/>
        </w:rPr>
        <w:t>The RFO shall keep a record of all insurances effected by the council and the property and risks covered thereby and annually review it.</w:t>
      </w:r>
    </w:p>
    <w:p w14:paraId="7BB989EB"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The RFO shall be notified of any loss liability or damage or of any event likely to lead to a claim, and shall report these to council at the next available meeting.</w:t>
      </w:r>
    </w:p>
    <w:p w14:paraId="17ECE832"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All appropriate members and employees of the council shall be included in a suitable form of security or fidelity guarantee insurance which shall cover the maximum risk exposure as determined [annually] by the council, or duly delegated committee.</w:t>
      </w:r>
    </w:p>
    <w:p w14:paraId="76948853" w14:textId="77777777" w:rsidR="001B4541" w:rsidRPr="001B4541" w:rsidRDefault="001B4541" w:rsidP="001B4541">
      <w:pPr>
        <w:spacing w:after="0" w:line="240" w:lineRule="auto"/>
        <w:rPr>
          <w:rFonts w:ascii="Arial" w:eastAsia="Times New Roman" w:hAnsi="Arial" w:cs="Arial"/>
          <w:b/>
          <w:sz w:val="24"/>
          <w:szCs w:val="24"/>
        </w:rPr>
      </w:pPr>
      <w:bookmarkStart w:id="14" w:name="_Toc382309751"/>
      <w:r w:rsidRPr="001B4541">
        <w:rPr>
          <w:rFonts w:ascii="Arial" w:eastAsia="Times New Roman" w:hAnsi="Arial" w:cs="Arial"/>
          <w:b/>
          <w:sz w:val="24"/>
          <w:szCs w:val="24"/>
        </w:rPr>
        <w:lastRenderedPageBreak/>
        <w:t>CHARITIES</w:t>
      </w:r>
      <w:bookmarkEnd w:id="14"/>
    </w:p>
    <w:p w14:paraId="3B3EC0E7" w14:textId="77777777" w:rsidR="001B4541" w:rsidRPr="001B4541" w:rsidRDefault="001B4541" w:rsidP="001B4541">
      <w:pPr>
        <w:tabs>
          <w:tab w:val="left" w:pos="-1440"/>
          <w:tab w:val="left" w:pos="-720"/>
          <w:tab w:val="left" w:pos="0"/>
          <w:tab w:val="left" w:pos="1080"/>
        </w:tabs>
        <w:suppressAutoHyphens/>
        <w:spacing w:beforeLines="60" w:before="144" w:afterLines="60" w:after="144"/>
        <w:ind w:left="1440"/>
        <w:jc w:val="both"/>
        <w:rPr>
          <w:rFonts w:ascii="Arial" w:eastAsia="Times New Roman" w:hAnsi="Arial" w:cs="Arial"/>
          <w:b/>
          <w:spacing w:val="-3"/>
          <w:sz w:val="24"/>
          <w:szCs w:val="24"/>
        </w:rPr>
      </w:pPr>
    </w:p>
    <w:p w14:paraId="717B355B" w14:textId="77777777" w:rsidR="001B4541" w:rsidRPr="001B4541" w:rsidRDefault="001B4541" w:rsidP="001B4541">
      <w:pPr>
        <w:numPr>
          <w:ilvl w:val="1"/>
          <w:numId w:val="1"/>
        </w:numPr>
        <w:tabs>
          <w:tab w:val="left" w:pos="-1440"/>
          <w:tab w:val="left" w:pos="-720"/>
          <w:tab w:val="left" w:pos="1080"/>
          <w:tab w:val="left" w:pos="1134"/>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w:t>
      </w:r>
      <w:r w:rsidR="009A6C99" w:rsidRPr="00990C30">
        <w:rPr>
          <w:rFonts w:ascii="Arial" w:eastAsia="Times New Roman" w:hAnsi="Arial" w:cs="Times New Roman"/>
          <w:spacing w:val="-3"/>
          <w:sz w:val="24"/>
          <w:szCs w:val="24"/>
          <w:lang w:val="x-none"/>
        </w:rPr>
        <w:t xml:space="preserve"> Law or any Governing Document.</w:t>
      </w:r>
    </w:p>
    <w:p w14:paraId="1EBAE34A" w14:textId="77777777" w:rsidR="001B4541" w:rsidRPr="001B4541" w:rsidRDefault="001B4541" w:rsidP="001B4541">
      <w:pPr>
        <w:spacing w:after="0" w:line="240" w:lineRule="auto"/>
        <w:rPr>
          <w:rFonts w:ascii="Arial" w:eastAsia="Times New Roman" w:hAnsi="Arial" w:cs="Arial"/>
          <w:b/>
          <w:sz w:val="24"/>
          <w:szCs w:val="24"/>
        </w:rPr>
      </w:pPr>
    </w:p>
    <w:p w14:paraId="02AE51D9" w14:textId="77777777" w:rsidR="001B4541" w:rsidRPr="001B4541" w:rsidRDefault="001B4541" w:rsidP="001B4541">
      <w:pPr>
        <w:spacing w:after="0" w:line="240" w:lineRule="auto"/>
        <w:rPr>
          <w:rFonts w:ascii="Arial" w:eastAsia="Times New Roman" w:hAnsi="Arial" w:cs="Arial"/>
          <w:b/>
          <w:sz w:val="24"/>
          <w:szCs w:val="24"/>
        </w:rPr>
      </w:pPr>
      <w:bookmarkStart w:id="15" w:name="_Toc382309752"/>
      <w:r w:rsidRPr="001B4541">
        <w:rPr>
          <w:rFonts w:ascii="Arial" w:eastAsia="Times New Roman" w:hAnsi="Arial" w:cs="Arial"/>
          <w:b/>
          <w:sz w:val="24"/>
          <w:szCs w:val="24"/>
        </w:rPr>
        <w:t>RISK MANAGEMENT</w:t>
      </w:r>
      <w:bookmarkEnd w:id="15"/>
    </w:p>
    <w:p w14:paraId="74869BA4" w14:textId="77777777" w:rsidR="001B4541" w:rsidRPr="001B4541" w:rsidRDefault="001B4541" w:rsidP="001B4541">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b/>
          <w:spacing w:val="-3"/>
          <w:sz w:val="24"/>
          <w:szCs w:val="24"/>
        </w:rPr>
      </w:pPr>
    </w:p>
    <w:p w14:paraId="6B0DCA0E" w14:textId="77777777" w:rsidR="001B4541" w:rsidRPr="001B4541" w:rsidRDefault="001B4541" w:rsidP="001B4541">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B0D6603" w14:textId="77777777" w:rsidR="001B4541" w:rsidRPr="001B4541" w:rsidRDefault="001B4541" w:rsidP="001B4541">
      <w:pPr>
        <w:numPr>
          <w:ilvl w:val="1"/>
          <w:numId w:val="1"/>
        </w:numPr>
        <w:tabs>
          <w:tab w:val="left" w:pos="-1440"/>
          <w:tab w:val="left" w:pos="-720"/>
          <w:tab w:val="left" w:pos="142"/>
          <w:tab w:val="left" w:pos="1080"/>
          <w:tab w:val="left" w:pos="1440"/>
        </w:tabs>
        <w:suppressAutoHyphens/>
        <w:spacing w:beforeLines="60" w:before="144" w:afterLines="60" w:after="144" w:line="240" w:lineRule="auto"/>
        <w:jc w:val="both"/>
        <w:rPr>
          <w:rFonts w:ascii="Arial" w:eastAsia="Times New Roman" w:hAnsi="Arial" w:cs="Times New Roman"/>
          <w:spacing w:val="-3"/>
          <w:sz w:val="24"/>
          <w:szCs w:val="24"/>
          <w:lang w:val="x-none"/>
        </w:rPr>
      </w:pPr>
      <w:r w:rsidRPr="001B4541">
        <w:rPr>
          <w:rFonts w:ascii="Arial" w:eastAsia="Times New Roman" w:hAnsi="Arial" w:cs="Times New Roman"/>
          <w:spacing w:val="-3"/>
          <w:sz w:val="24"/>
          <w:szCs w:val="24"/>
          <w:lang w:val="x-none"/>
        </w:rPr>
        <w:t xml:space="preserve">When considering any new activity, the Clerk shall prepare a draft risk assessment including risk management proposals for consideration and adoption by the council. </w:t>
      </w:r>
    </w:p>
    <w:p w14:paraId="1C0F3C5C" w14:textId="77777777" w:rsidR="001B4541" w:rsidRPr="001B4541" w:rsidRDefault="001B4541" w:rsidP="001B4541">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b/>
          <w:spacing w:val="-3"/>
          <w:sz w:val="24"/>
          <w:szCs w:val="24"/>
        </w:rPr>
      </w:pPr>
    </w:p>
    <w:p w14:paraId="0F8B62E7" w14:textId="77777777" w:rsidR="001B4541" w:rsidRPr="001B4541" w:rsidRDefault="001B4541" w:rsidP="001B4541">
      <w:pPr>
        <w:spacing w:after="0" w:line="240" w:lineRule="auto"/>
        <w:rPr>
          <w:rFonts w:ascii="Arial" w:eastAsia="Times New Roman" w:hAnsi="Arial" w:cs="Arial"/>
          <w:b/>
          <w:sz w:val="24"/>
          <w:szCs w:val="24"/>
        </w:rPr>
      </w:pPr>
      <w:bookmarkStart w:id="16" w:name="_Toc382309753"/>
      <w:r w:rsidRPr="001B4541">
        <w:rPr>
          <w:rFonts w:ascii="Arial" w:eastAsia="Times New Roman" w:hAnsi="Arial" w:cs="Arial"/>
          <w:b/>
          <w:sz w:val="24"/>
          <w:szCs w:val="24"/>
        </w:rPr>
        <w:t>SUSPENSION AND REVISION OF FINANCIAL REGULATIONS</w:t>
      </w:r>
      <w:bookmarkEnd w:id="16"/>
    </w:p>
    <w:p w14:paraId="715DE459" w14:textId="77777777" w:rsidR="001B4541" w:rsidRPr="001B4541" w:rsidRDefault="001B4541" w:rsidP="001B4541">
      <w:pPr>
        <w:tabs>
          <w:tab w:val="left" w:pos="-1440"/>
          <w:tab w:val="left" w:pos="-720"/>
          <w:tab w:val="left" w:pos="0"/>
          <w:tab w:val="left" w:pos="1080"/>
          <w:tab w:val="left" w:pos="1440"/>
        </w:tabs>
        <w:suppressAutoHyphens/>
        <w:spacing w:beforeLines="60" w:before="144" w:afterLines="60" w:after="144"/>
        <w:ind w:left="360"/>
        <w:jc w:val="both"/>
        <w:rPr>
          <w:rFonts w:ascii="Arial" w:eastAsia="Times New Roman" w:hAnsi="Arial" w:cs="Times New Roman"/>
          <w:spacing w:val="-3"/>
          <w:sz w:val="24"/>
          <w:szCs w:val="24"/>
          <w:lang w:val="x-none"/>
        </w:rPr>
      </w:pPr>
    </w:p>
    <w:p w14:paraId="3A0E1F85" w14:textId="522FACE5" w:rsidR="001B4541" w:rsidRPr="001B4541" w:rsidRDefault="001B4541" w:rsidP="001B4541">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1B4541">
        <w:rPr>
          <w:rFonts w:ascii="Arial" w:eastAsia="Times New Roman" w:hAnsi="Arial" w:cs="Arial"/>
          <w:spacing w:val="-3"/>
          <w:sz w:val="24"/>
          <w:szCs w:val="24"/>
        </w:rPr>
        <w:t xml:space="preserve">It shall be the duty of the council to review the Financial Regulations of the council from time to time. The Clerk shall </w:t>
      </w:r>
      <w:r w:rsidR="00E63E46" w:rsidRPr="001B4541">
        <w:rPr>
          <w:rFonts w:ascii="Arial" w:eastAsia="Times New Roman" w:hAnsi="Arial" w:cs="Arial"/>
          <w:spacing w:val="-3"/>
          <w:sz w:val="24"/>
          <w:szCs w:val="24"/>
        </w:rPr>
        <w:t>decide</w:t>
      </w:r>
      <w:r w:rsidRPr="001B4541">
        <w:rPr>
          <w:rFonts w:ascii="Arial" w:eastAsia="Times New Roman" w:hAnsi="Arial" w:cs="Arial"/>
          <w:spacing w:val="-3"/>
          <w:sz w:val="24"/>
          <w:szCs w:val="24"/>
        </w:rPr>
        <w:t xml:space="preserve"> to monitor changes in legislation or proper practices and shall advise the council of any requirement for a consequential amendment to these financial regulations.</w:t>
      </w:r>
    </w:p>
    <w:p w14:paraId="4ADC0E74" w14:textId="77777777" w:rsidR="001B4541" w:rsidRPr="001B4541" w:rsidRDefault="001B4541" w:rsidP="001B4541">
      <w:pPr>
        <w:tabs>
          <w:tab w:val="left" w:pos="-1440"/>
          <w:tab w:val="left" w:pos="-720"/>
          <w:tab w:val="left" w:pos="0"/>
          <w:tab w:val="left" w:pos="1440"/>
        </w:tabs>
        <w:suppressAutoHyphens/>
        <w:spacing w:beforeLines="60" w:before="144" w:afterLines="60" w:after="144"/>
        <w:jc w:val="both"/>
        <w:rPr>
          <w:rFonts w:ascii="Arial" w:eastAsia="Times New Roman" w:hAnsi="Arial" w:cs="Arial"/>
          <w:spacing w:val="-3"/>
          <w:sz w:val="24"/>
          <w:szCs w:val="24"/>
        </w:rPr>
      </w:pPr>
    </w:p>
    <w:p w14:paraId="77234982" w14:textId="1533ACEB" w:rsidR="001B4541" w:rsidRPr="001B4541" w:rsidRDefault="001B4541" w:rsidP="001B4541">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1B4541">
        <w:rPr>
          <w:rFonts w:ascii="Arial" w:eastAsia="Times New Roman" w:hAnsi="Arial" w:cs="Arial"/>
          <w:spacing w:val="-3"/>
          <w:sz w:val="24"/>
          <w:szCs w:val="24"/>
        </w:rPr>
        <w:t xml:space="preserve">The council may, by resolution of the council duly notified prior to the relevant meeting of council, suspend any part of these Financial Regulations </w:t>
      </w:r>
      <w:r w:rsidR="00E0739C" w:rsidRPr="001B4541">
        <w:rPr>
          <w:rFonts w:ascii="Arial" w:eastAsia="Times New Roman" w:hAnsi="Arial" w:cs="Arial"/>
          <w:spacing w:val="-3"/>
          <w:sz w:val="24"/>
          <w:szCs w:val="24"/>
        </w:rPr>
        <w:t>if</w:t>
      </w:r>
      <w:r w:rsidRPr="001B4541">
        <w:rPr>
          <w:rFonts w:ascii="Arial" w:eastAsia="Times New Roman" w:hAnsi="Arial" w:cs="Arial"/>
          <w:spacing w:val="-3"/>
          <w:sz w:val="24"/>
          <w:szCs w:val="24"/>
        </w:rPr>
        <w:t xml:space="preserve"> reasons for the suspension are recorded and that an assessment of the risks arising has been drawn up and presented in advance to all members of council.</w:t>
      </w:r>
    </w:p>
    <w:p w14:paraId="1FC80A79" w14:textId="77777777" w:rsidR="001B4541" w:rsidRPr="001B4541" w:rsidRDefault="001B4541" w:rsidP="001B4541">
      <w:pPr>
        <w:tabs>
          <w:tab w:val="center" w:pos="4680"/>
        </w:tabs>
        <w:suppressAutoHyphens/>
        <w:spacing w:beforeLines="60" w:before="144" w:afterLines="60" w:after="144"/>
        <w:jc w:val="both"/>
        <w:rPr>
          <w:rFonts w:ascii="Arial" w:eastAsia="Times New Roman" w:hAnsi="Arial" w:cs="Arial"/>
          <w:spacing w:val="-3"/>
          <w:sz w:val="24"/>
          <w:szCs w:val="24"/>
        </w:rPr>
      </w:pPr>
    </w:p>
    <w:p w14:paraId="58467C60" w14:textId="02E25546" w:rsidR="00A05F37" w:rsidRDefault="001B4541" w:rsidP="001B4541">
      <w:r w:rsidRPr="00990C30">
        <w:rPr>
          <w:rFonts w:ascii="Arial" w:eastAsia="Times New Roman" w:hAnsi="Arial" w:cs="Arial"/>
          <w:b/>
          <w:sz w:val="24"/>
          <w:szCs w:val="24"/>
        </w:rPr>
        <w:t xml:space="preserve">Prepared by Diane Brown Swillington </w:t>
      </w:r>
      <w:r w:rsidR="00F35F2D">
        <w:rPr>
          <w:rFonts w:ascii="Arial" w:eastAsia="Times New Roman" w:hAnsi="Arial" w:cs="Arial"/>
          <w:b/>
          <w:sz w:val="24"/>
          <w:szCs w:val="24"/>
        </w:rPr>
        <w:t xml:space="preserve">Village </w:t>
      </w:r>
      <w:r w:rsidRPr="00990C30">
        <w:rPr>
          <w:rFonts w:ascii="Arial" w:eastAsia="Times New Roman" w:hAnsi="Arial" w:cs="Arial"/>
          <w:b/>
          <w:sz w:val="24"/>
          <w:szCs w:val="24"/>
        </w:rPr>
        <w:t>Clerk and RFO from the Template Financial Regulations of © NALC 20</w:t>
      </w:r>
      <w:r w:rsidR="00CD3362" w:rsidRPr="00990C30">
        <w:rPr>
          <w:rFonts w:ascii="Arial" w:eastAsia="Times New Roman" w:hAnsi="Arial" w:cs="Arial"/>
          <w:b/>
          <w:sz w:val="24"/>
          <w:szCs w:val="24"/>
        </w:rPr>
        <w:t>14 and revised 2016</w:t>
      </w:r>
      <w:r w:rsidR="00F35F2D">
        <w:rPr>
          <w:rFonts w:ascii="Arial" w:eastAsia="Times New Roman" w:hAnsi="Arial" w:cs="Arial"/>
          <w:b/>
          <w:sz w:val="24"/>
          <w:szCs w:val="24"/>
        </w:rPr>
        <w:t>, 2018,2019</w:t>
      </w:r>
      <w:r w:rsidR="00E63E46">
        <w:rPr>
          <w:rFonts w:ascii="Arial" w:eastAsia="Times New Roman" w:hAnsi="Arial" w:cs="Arial"/>
          <w:b/>
          <w:sz w:val="24"/>
          <w:szCs w:val="24"/>
        </w:rPr>
        <w:t>,</w:t>
      </w:r>
      <w:r w:rsidR="00F35F2D">
        <w:rPr>
          <w:rFonts w:ascii="Arial" w:eastAsia="Times New Roman" w:hAnsi="Arial" w:cs="Arial"/>
          <w:b/>
          <w:sz w:val="24"/>
          <w:szCs w:val="24"/>
        </w:rPr>
        <w:t>2021</w:t>
      </w:r>
      <w:r w:rsidR="00E63E46">
        <w:rPr>
          <w:rFonts w:ascii="Arial" w:eastAsia="Times New Roman" w:hAnsi="Arial" w:cs="Arial"/>
          <w:b/>
          <w:sz w:val="24"/>
          <w:szCs w:val="24"/>
        </w:rPr>
        <w:t xml:space="preserve"> and 2023.</w:t>
      </w:r>
    </w:p>
    <w:sectPr w:rsidR="00A05F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8139" w14:textId="77777777" w:rsidR="00A46873" w:rsidRDefault="00A46873" w:rsidP="00391D28">
      <w:pPr>
        <w:spacing w:after="0" w:line="240" w:lineRule="auto"/>
      </w:pPr>
      <w:r>
        <w:separator/>
      </w:r>
    </w:p>
  </w:endnote>
  <w:endnote w:type="continuationSeparator" w:id="0">
    <w:p w14:paraId="6AD74A61" w14:textId="77777777" w:rsidR="00A46873" w:rsidRDefault="00A46873" w:rsidP="0039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66353"/>
      <w:docPartObj>
        <w:docPartGallery w:val="Page Numbers (Bottom of Page)"/>
        <w:docPartUnique/>
      </w:docPartObj>
    </w:sdtPr>
    <w:sdtEndPr>
      <w:rPr>
        <w:noProof/>
      </w:rPr>
    </w:sdtEndPr>
    <w:sdtContent>
      <w:p w14:paraId="37DADF3F" w14:textId="121BBCDE" w:rsidR="00F35F2D" w:rsidRDefault="00F35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1FDB8B" w14:textId="77777777" w:rsidR="00F35F2D" w:rsidRDefault="00F35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A171" w14:textId="77777777" w:rsidR="00A46873" w:rsidRDefault="00A46873" w:rsidP="00391D28">
      <w:pPr>
        <w:spacing w:after="0" w:line="240" w:lineRule="auto"/>
      </w:pPr>
      <w:r>
        <w:separator/>
      </w:r>
    </w:p>
  </w:footnote>
  <w:footnote w:type="continuationSeparator" w:id="0">
    <w:p w14:paraId="016349AE" w14:textId="77777777" w:rsidR="00A46873" w:rsidRDefault="00A46873" w:rsidP="00391D28">
      <w:pPr>
        <w:spacing w:after="0" w:line="240" w:lineRule="auto"/>
      </w:pPr>
      <w:r>
        <w:continuationSeparator/>
      </w:r>
    </w:p>
  </w:footnote>
  <w:footnote w:id="1">
    <w:p w14:paraId="530D96C5" w14:textId="77777777" w:rsidR="00391D28" w:rsidRPr="00E6040B" w:rsidRDefault="00391D28" w:rsidP="00391D28">
      <w:pPr>
        <w:pStyle w:val="FootnoteText"/>
        <w:rPr>
          <w:lang w:val="en-GB"/>
        </w:rPr>
      </w:pPr>
    </w:p>
  </w:footnote>
  <w:footnote w:id="2">
    <w:p w14:paraId="6A8DD5C1" w14:textId="589D2F5B" w:rsidR="00391D28" w:rsidRDefault="00391D28" w:rsidP="00391D28">
      <w:pPr>
        <w:pStyle w:val="FootnoteText"/>
      </w:pPr>
      <w:r>
        <w:rPr>
          <w:color w:val="000000"/>
          <w:sz w:val="22"/>
          <w:szCs w:val="22"/>
        </w:rPr>
        <w:t xml:space="preserve"> </w:t>
      </w:r>
    </w:p>
  </w:footnote>
  <w:footnote w:id="3">
    <w:p w14:paraId="5E4E3603" w14:textId="332BB809" w:rsidR="00CD3362" w:rsidRDefault="00CD3362" w:rsidP="00CD3362">
      <w:pPr>
        <w:pStyle w:val="FootnoteText"/>
      </w:pPr>
    </w:p>
  </w:footnote>
  <w:footnote w:id="4">
    <w:p w14:paraId="5E299745" w14:textId="093072A0" w:rsidR="00CD3362" w:rsidRDefault="00CD3362" w:rsidP="00F35F2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45354F15"/>
    <w:multiLevelType w:val="multilevel"/>
    <w:tmpl w:val="EC5E9A9E"/>
    <w:lvl w:ilvl="0">
      <w:start w:val="1"/>
      <w:numFmt w:val="decimal"/>
      <w:pStyle w:val="Heading1111"/>
      <w:lvlText w:val="%1."/>
      <w:lvlJc w:val="left"/>
      <w:pPr>
        <w:tabs>
          <w:tab w:val="num" w:pos="7230"/>
        </w:tabs>
        <w:ind w:left="7230" w:hanging="567"/>
      </w:pPr>
      <w:rPr>
        <w:rFonts w:hint="default"/>
        <w:b/>
      </w:rPr>
    </w:lvl>
    <w:lvl w:ilvl="1">
      <w:start w:val="1"/>
      <w:numFmt w:val="decimal"/>
      <w:lvlText w:val="%2."/>
      <w:lvlJc w:val="left"/>
      <w:pPr>
        <w:tabs>
          <w:tab w:val="num" w:pos="851"/>
        </w:tabs>
        <w:ind w:left="851" w:hanging="851"/>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7800608">
    <w:abstractNumId w:val="5"/>
  </w:num>
  <w:num w:numId="2" w16cid:durableId="279457051">
    <w:abstractNumId w:val="11"/>
  </w:num>
  <w:num w:numId="3" w16cid:durableId="1504583755">
    <w:abstractNumId w:val="3"/>
  </w:num>
  <w:num w:numId="4" w16cid:durableId="1953779449">
    <w:abstractNumId w:val="1"/>
  </w:num>
  <w:num w:numId="5" w16cid:durableId="1097023758">
    <w:abstractNumId w:val="8"/>
  </w:num>
  <w:num w:numId="6" w16cid:durableId="1245257713">
    <w:abstractNumId w:val="2"/>
  </w:num>
  <w:num w:numId="7" w16cid:durableId="1884713304">
    <w:abstractNumId w:val="4"/>
  </w:num>
  <w:num w:numId="8" w16cid:durableId="1037973460">
    <w:abstractNumId w:val="0"/>
  </w:num>
  <w:num w:numId="9" w16cid:durableId="1276908679">
    <w:abstractNumId w:val="7"/>
  </w:num>
  <w:num w:numId="10" w16cid:durableId="500049325">
    <w:abstractNumId w:val="12"/>
  </w:num>
  <w:num w:numId="11" w16cid:durableId="1444496598">
    <w:abstractNumId w:val="6"/>
  </w:num>
  <w:num w:numId="12" w16cid:durableId="2069959573">
    <w:abstractNumId w:val="10"/>
  </w:num>
  <w:num w:numId="13" w16cid:durableId="744691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D28"/>
    <w:rsid w:val="0001126F"/>
    <w:rsid w:val="00127FA1"/>
    <w:rsid w:val="001B4541"/>
    <w:rsid w:val="0027518C"/>
    <w:rsid w:val="00391D28"/>
    <w:rsid w:val="004B3042"/>
    <w:rsid w:val="0055326F"/>
    <w:rsid w:val="005A14F2"/>
    <w:rsid w:val="00601DDB"/>
    <w:rsid w:val="00634EAD"/>
    <w:rsid w:val="007D6B43"/>
    <w:rsid w:val="008733F1"/>
    <w:rsid w:val="00990C30"/>
    <w:rsid w:val="009A6C99"/>
    <w:rsid w:val="009C0E56"/>
    <w:rsid w:val="00A05F37"/>
    <w:rsid w:val="00A40995"/>
    <w:rsid w:val="00A46873"/>
    <w:rsid w:val="00AB5CAA"/>
    <w:rsid w:val="00B16844"/>
    <w:rsid w:val="00B61FE9"/>
    <w:rsid w:val="00BB178A"/>
    <w:rsid w:val="00CB1E44"/>
    <w:rsid w:val="00CD3362"/>
    <w:rsid w:val="00D4423D"/>
    <w:rsid w:val="00D60EAC"/>
    <w:rsid w:val="00D74C4D"/>
    <w:rsid w:val="00DD137F"/>
    <w:rsid w:val="00E0739C"/>
    <w:rsid w:val="00E63E46"/>
    <w:rsid w:val="00EA725C"/>
    <w:rsid w:val="00F35F2D"/>
    <w:rsid w:val="00F36A1F"/>
    <w:rsid w:val="00FB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8FF91"/>
  <w15:docId w15:val="{153536A8-05E2-4837-AD39-B8801604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91D28"/>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rsid w:val="00391D28"/>
    <w:rPr>
      <w:rFonts w:ascii="Arial" w:eastAsia="Times New Roman" w:hAnsi="Arial" w:cs="Times New Roman"/>
      <w:sz w:val="20"/>
      <w:szCs w:val="20"/>
      <w:lang w:val="x-none"/>
    </w:rPr>
  </w:style>
  <w:style w:type="character" w:styleId="FootnoteReference">
    <w:name w:val="footnote reference"/>
    <w:rsid w:val="00391D28"/>
    <w:rPr>
      <w:vertAlign w:val="superscript"/>
    </w:rPr>
  </w:style>
  <w:style w:type="paragraph" w:customStyle="1" w:styleId="Heading1111">
    <w:name w:val="Heading 1111"/>
    <w:basedOn w:val="ListParagraph"/>
    <w:qFormat/>
    <w:rsid w:val="00391D28"/>
    <w:pPr>
      <w:numPr>
        <w:numId w:val="1"/>
      </w:numPr>
      <w:tabs>
        <w:tab w:val="clear" w:pos="7230"/>
        <w:tab w:val="left" w:pos="-1440"/>
        <w:tab w:val="left" w:pos="-720"/>
        <w:tab w:val="left" w:pos="0"/>
        <w:tab w:val="num" w:pos="360"/>
        <w:tab w:val="left" w:pos="1080"/>
        <w:tab w:val="left" w:pos="1440"/>
      </w:tabs>
      <w:suppressAutoHyphens/>
      <w:spacing w:before="60" w:after="60"/>
      <w:ind w:left="720" w:firstLine="0"/>
      <w:jc w:val="both"/>
    </w:pPr>
    <w:rPr>
      <w:rFonts w:ascii="Arial" w:eastAsia="Times New Roman" w:hAnsi="Arial" w:cs="Times New Roman"/>
      <w:b/>
      <w:spacing w:val="-3"/>
      <w:sz w:val="24"/>
      <w:szCs w:val="24"/>
      <w:lang w:val="x-none"/>
    </w:rPr>
  </w:style>
  <w:style w:type="paragraph" w:styleId="ListParagraph">
    <w:name w:val="List Paragraph"/>
    <w:basedOn w:val="Normal"/>
    <w:link w:val="ListParagraphChar"/>
    <w:uiPriority w:val="34"/>
    <w:qFormat/>
    <w:rsid w:val="00391D28"/>
    <w:pPr>
      <w:ind w:left="720"/>
      <w:contextualSpacing/>
    </w:pPr>
  </w:style>
  <w:style w:type="paragraph" w:styleId="Header">
    <w:name w:val="header"/>
    <w:basedOn w:val="Normal"/>
    <w:link w:val="HeaderChar"/>
    <w:uiPriority w:val="99"/>
    <w:unhideWhenUsed/>
    <w:rsid w:val="0012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FA1"/>
  </w:style>
  <w:style w:type="paragraph" w:styleId="Footer">
    <w:name w:val="footer"/>
    <w:basedOn w:val="Normal"/>
    <w:link w:val="FooterChar"/>
    <w:uiPriority w:val="99"/>
    <w:unhideWhenUsed/>
    <w:rsid w:val="0012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FA1"/>
  </w:style>
  <w:style w:type="character" w:customStyle="1" w:styleId="ListParagraphChar">
    <w:name w:val="List Paragraph Char"/>
    <w:link w:val="ListParagraph"/>
    <w:uiPriority w:val="34"/>
    <w:rsid w:val="00CD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5937</Words>
  <Characters>33843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clerk@swillingtonvillagecouncil.gov.uk</cp:lastModifiedBy>
  <cp:revision>3</cp:revision>
  <dcterms:created xsi:type="dcterms:W3CDTF">2023-03-18T15:56:00Z</dcterms:created>
  <dcterms:modified xsi:type="dcterms:W3CDTF">2023-03-18T15:57:00Z</dcterms:modified>
</cp:coreProperties>
</file>