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30E80221" w:rsidR="0005410A" w:rsidRDefault="00985BAB" w:rsidP="008F0AD3">
      <w:pPr>
        <w:pStyle w:val="NoSpacing"/>
        <w:rPr>
          <w:b/>
        </w:rPr>
      </w:pPr>
      <w:r>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38B2467"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6A6020">
        <w:rPr>
          <w:rFonts w:ascii="Arial" w:hAnsi="Arial" w:cs="Arial"/>
          <w:b/>
        </w:rPr>
        <w:t>3</w:t>
      </w:r>
      <w:r w:rsidR="006A6020" w:rsidRPr="006A6020">
        <w:rPr>
          <w:rFonts w:ascii="Arial" w:hAnsi="Arial" w:cs="Arial"/>
          <w:b/>
          <w:vertAlign w:val="superscript"/>
        </w:rPr>
        <w:t>rd</w:t>
      </w:r>
      <w:r w:rsidR="006A6020">
        <w:rPr>
          <w:rFonts w:ascii="Arial" w:hAnsi="Arial" w:cs="Arial"/>
          <w:b/>
        </w:rPr>
        <w:t xml:space="preserve"> of March </w:t>
      </w:r>
      <w:r w:rsidR="007C0BDB">
        <w:rPr>
          <w:rFonts w:ascii="Arial" w:hAnsi="Arial" w:cs="Arial"/>
          <w:b/>
        </w:rPr>
        <w:t>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13806DA9"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D6729B">
        <w:rPr>
          <w:rFonts w:ascii="Arial" w:hAnsi="Arial" w:cs="Arial"/>
        </w:rPr>
        <w:t>Williams,</w:t>
      </w:r>
      <w:r w:rsidR="005B621C">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sidR="00EC723B">
        <w:rPr>
          <w:rFonts w:ascii="Arial" w:hAnsi="Arial" w:cs="Arial"/>
        </w:rPr>
        <w:t xml:space="preserve"> </w:t>
      </w:r>
      <w:r w:rsidR="00C453BA">
        <w:rPr>
          <w:rFonts w:ascii="Arial" w:hAnsi="Arial" w:cs="Arial"/>
        </w:rPr>
        <w:t>and Dunkerley</w:t>
      </w:r>
      <w:r w:rsidR="00EC723B">
        <w:rPr>
          <w:rFonts w:ascii="Arial" w:hAnsi="Arial" w:cs="Arial"/>
        </w:rPr>
        <w:t>.</w:t>
      </w:r>
      <w:r w:rsidR="000D30BB">
        <w:rPr>
          <w:rFonts w:ascii="Arial" w:hAnsi="Arial" w:cs="Arial"/>
        </w:rPr>
        <w:t xml:space="preserve"> </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4A4A8FB8" w:rsidR="00215943" w:rsidRPr="00727E14" w:rsidRDefault="00EC723B" w:rsidP="00727E14">
      <w:pPr>
        <w:pStyle w:val="NoSpacing"/>
        <w:rPr>
          <w:rFonts w:ascii="Arial" w:hAnsi="Arial" w:cs="Arial"/>
        </w:rPr>
      </w:pPr>
      <w:r>
        <w:rPr>
          <w:rFonts w:ascii="Arial" w:hAnsi="Arial" w:cs="Arial"/>
        </w:rPr>
        <w:t>3</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04E6BE8E" w:rsidR="005B1D0C" w:rsidRDefault="001D5AB6" w:rsidP="005B1D0C">
      <w:pPr>
        <w:pStyle w:val="NoSpacing"/>
        <w:jc w:val="both"/>
        <w:rPr>
          <w:rFonts w:ascii="Arial" w:hAnsi="Arial" w:cs="Arial"/>
          <w:b/>
        </w:rPr>
      </w:pPr>
      <w:r>
        <w:rPr>
          <w:rFonts w:ascii="Arial" w:hAnsi="Arial" w:cs="Arial"/>
          <w:b/>
        </w:rPr>
        <w:t>19.</w:t>
      </w:r>
      <w:r w:rsidR="000E6C1B">
        <w:rPr>
          <w:rFonts w:ascii="Arial" w:hAnsi="Arial" w:cs="Arial"/>
          <w:b/>
        </w:rPr>
        <w:t>1</w:t>
      </w:r>
      <w:r w:rsidR="00EC723B">
        <w:rPr>
          <w:rFonts w:ascii="Arial" w:hAnsi="Arial" w:cs="Arial"/>
          <w:b/>
        </w:rPr>
        <w:t>52</w:t>
      </w:r>
      <w:r w:rsidR="00D92BF6">
        <w:rPr>
          <w:rFonts w:ascii="Arial" w:hAnsi="Arial" w:cs="Arial"/>
          <w:b/>
        </w:rPr>
        <w:t xml:space="preserve"> </w:t>
      </w:r>
      <w:r w:rsidR="005B1D0C" w:rsidRPr="008E2168">
        <w:rPr>
          <w:rFonts w:ascii="Arial" w:hAnsi="Arial" w:cs="Arial"/>
          <w:b/>
        </w:rPr>
        <w:t>Apologies</w:t>
      </w:r>
    </w:p>
    <w:p w14:paraId="09EFCF87" w14:textId="4204F948" w:rsidR="005B1D0C" w:rsidRDefault="001A1C74" w:rsidP="005B1D0C">
      <w:pPr>
        <w:pStyle w:val="NoSpacing"/>
        <w:jc w:val="both"/>
        <w:rPr>
          <w:rFonts w:ascii="Arial" w:hAnsi="Arial" w:cs="Arial"/>
          <w:b/>
        </w:rPr>
      </w:pPr>
      <w:r>
        <w:rPr>
          <w:rFonts w:ascii="Arial" w:hAnsi="Arial" w:cs="Arial"/>
        </w:rPr>
        <w:t>Were received from Cll</w:t>
      </w:r>
      <w:r w:rsidR="00D92BF6">
        <w:rPr>
          <w:rFonts w:ascii="Arial" w:hAnsi="Arial" w:cs="Arial"/>
        </w:rPr>
        <w:t xml:space="preserve">r </w:t>
      </w:r>
      <w:r w:rsidR="00AE30B6">
        <w:rPr>
          <w:rFonts w:ascii="Arial" w:hAnsi="Arial" w:cs="Arial"/>
        </w:rPr>
        <w:t>Carris- Wright</w:t>
      </w:r>
      <w:r w:rsidR="00EC723B">
        <w:rPr>
          <w:rFonts w:ascii="Arial" w:hAnsi="Arial" w:cs="Arial"/>
        </w:rPr>
        <w:t>, Woodhead, Young and Donson.</w:t>
      </w:r>
    </w:p>
    <w:p w14:paraId="4FF9184D" w14:textId="1EF62F38"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0E6C1B">
        <w:rPr>
          <w:rFonts w:ascii="Arial" w:hAnsi="Arial" w:cs="Arial"/>
          <w:b/>
        </w:rPr>
        <w:t>1</w:t>
      </w:r>
      <w:r w:rsidR="00EC723B">
        <w:rPr>
          <w:rFonts w:ascii="Arial" w:hAnsi="Arial" w:cs="Arial"/>
          <w:b/>
        </w:rPr>
        <w:t>53</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5C380D8E"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0E6C1B">
        <w:rPr>
          <w:rFonts w:ascii="Arial" w:hAnsi="Arial" w:cs="Arial"/>
          <w:b/>
        </w:rPr>
        <w:t>1</w:t>
      </w:r>
      <w:r w:rsidR="00EC723B">
        <w:rPr>
          <w:rFonts w:ascii="Arial" w:hAnsi="Arial" w:cs="Arial"/>
          <w:b/>
        </w:rPr>
        <w:t>54</w:t>
      </w:r>
      <w:r w:rsidR="00B92B4B">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7A405CAA"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0E6C1B">
        <w:rPr>
          <w:rFonts w:ascii="Arial" w:hAnsi="Arial" w:cs="Arial"/>
          <w:b/>
        </w:rPr>
        <w:t>1</w:t>
      </w:r>
      <w:r w:rsidR="00EC723B">
        <w:rPr>
          <w:rFonts w:ascii="Arial" w:hAnsi="Arial" w:cs="Arial"/>
          <w:b/>
        </w:rPr>
        <w:t>55</w:t>
      </w:r>
      <w:r w:rsidR="00975968">
        <w:rPr>
          <w:rFonts w:ascii="Arial" w:hAnsi="Arial" w:cs="Arial"/>
          <w:b/>
        </w:rPr>
        <w:t xml:space="preserve"> </w:t>
      </w:r>
      <w:r w:rsidRPr="008E2168">
        <w:rPr>
          <w:rFonts w:ascii="Arial" w:hAnsi="Arial" w:cs="Arial"/>
          <w:b/>
        </w:rPr>
        <w:t>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6A6020">
        <w:rPr>
          <w:rFonts w:ascii="Arial" w:hAnsi="Arial" w:cs="Arial"/>
          <w:b/>
        </w:rPr>
        <w:t>4</w:t>
      </w:r>
      <w:r w:rsidR="006A6020" w:rsidRPr="006A6020">
        <w:rPr>
          <w:rFonts w:ascii="Arial" w:hAnsi="Arial" w:cs="Arial"/>
          <w:b/>
          <w:vertAlign w:val="superscript"/>
        </w:rPr>
        <w:t>th</w:t>
      </w:r>
      <w:r w:rsidR="006A6020">
        <w:rPr>
          <w:rFonts w:ascii="Arial" w:hAnsi="Arial" w:cs="Arial"/>
          <w:b/>
        </w:rPr>
        <w:t xml:space="preserve"> of February</w:t>
      </w:r>
      <w:r w:rsidR="00121E35">
        <w:rPr>
          <w:rFonts w:ascii="Arial" w:hAnsi="Arial" w:cs="Arial"/>
          <w:b/>
        </w:rPr>
        <w:t xml:space="preserve"> 2020</w:t>
      </w:r>
      <w:r>
        <w:rPr>
          <w:rFonts w:ascii="Arial" w:hAnsi="Arial" w:cs="Arial"/>
          <w:b/>
        </w:rPr>
        <w:t xml:space="preserve"> </w:t>
      </w:r>
      <w:r w:rsidR="000E52D7">
        <w:rPr>
          <w:rFonts w:ascii="Arial" w:hAnsi="Arial" w:cs="Arial"/>
          <w:b/>
        </w:rPr>
        <w:t xml:space="preserve"> </w:t>
      </w:r>
    </w:p>
    <w:p w14:paraId="1FE183A5" w14:textId="2921D5D1"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6A6020">
        <w:rPr>
          <w:rFonts w:ascii="Arial" w:hAnsi="Arial" w:cs="Arial"/>
          <w:b/>
        </w:rPr>
        <w:t>4</w:t>
      </w:r>
      <w:r w:rsidR="006A6020" w:rsidRPr="006A6020">
        <w:rPr>
          <w:rFonts w:ascii="Arial" w:hAnsi="Arial" w:cs="Arial"/>
          <w:b/>
          <w:vertAlign w:val="superscript"/>
        </w:rPr>
        <w:t>th</w:t>
      </w:r>
      <w:r w:rsidR="006A6020">
        <w:rPr>
          <w:rFonts w:ascii="Arial" w:hAnsi="Arial" w:cs="Arial"/>
          <w:b/>
        </w:rPr>
        <w:t xml:space="preserve"> of February</w:t>
      </w:r>
      <w:r w:rsidR="00121E35">
        <w:rPr>
          <w:rFonts w:ascii="Arial" w:hAnsi="Arial" w:cs="Arial"/>
          <w:b/>
        </w:rPr>
        <w:t xml:space="preserve"> 2020.</w:t>
      </w:r>
    </w:p>
    <w:p w14:paraId="29840B3D" w14:textId="27664B05"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0E6C1B">
        <w:rPr>
          <w:rFonts w:ascii="Arial" w:hAnsi="Arial" w:cs="Arial"/>
          <w:b/>
        </w:rPr>
        <w:t>1</w:t>
      </w:r>
      <w:r w:rsidR="00EC723B">
        <w:rPr>
          <w:rFonts w:ascii="Arial" w:hAnsi="Arial" w:cs="Arial"/>
          <w:b/>
        </w:rPr>
        <w:t>56</w:t>
      </w:r>
      <w:r w:rsidR="00B62F3E" w:rsidRPr="00A96C7C">
        <w:rPr>
          <w:rFonts w:ascii="Arial" w:hAnsi="Arial" w:cs="Arial"/>
          <w:b/>
        </w:rPr>
        <w:t>To receive reports from</w:t>
      </w:r>
    </w:p>
    <w:p w14:paraId="49AFE2C6" w14:textId="606BC24B"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21099B5A" w14:textId="54069E7F" w:rsidR="00B9463D" w:rsidRPr="00B9463D" w:rsidRDefault="00B9463D" w:rsidP="00106B3F">
      <w:pPr>
        <w:pStyle w:val="NoSpacing"/>
        <w:jc w:val="both"/>
        <w:rPr>
          <w:rFonts w:ascii="Arial" w:hAnsi="Arial" w:cs="Arial"/>
          <w:bCs/>
        </w:rPr>
      </w:pPr>
      <w:r>
        <w:rPr>
          <w:rFonts w:ascii="Arial" w:hAnsi="Arial" w:cs="Arial"/>
          <w:bCs/>
        </w:rPr>
        <w:t>The Chair read out the report received from the Policing Team detailing the crimes in the village in the last month.  The report will be put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42446746" w:rsidR="007D2813" w:rsidRDefault="0098778F" w:rsidP="00752F98">
      <w:pPr>
        <w:pStyle w:val="NoSpacing"/>
        <w:jc w:val="both"/>
        <w:rPr>
          <w:rFonts w:ascii="Arial" w:hAnsi="Arial" w:cs="Arial"/>
        </w:rPr>
      </w:pPr>
      <w:r>
        <w:rPr>
          <w:rFonts w:ascii="Arial" w:hAnsi="Arial" w:cs="Arial"/>
        </w:rPr>
        <w:t>The</w:t>
      </w:r>
      <w:r w:rsidR="00EC723B">
        <w:rPr>
          <w:rFonts w:ascii="Arial" w:hAnsi="Arial" w:cs="Arial"/>
        </w:rPr>
        <w:t xml:space="preserve"> Public Rights of Way Report </w:t>
      </w:r>
      <w:r w:rsidR="00B65B6A">
        <w:rPr>
          <w:rFonts w:ascii="Arial" w:hAnsi="Arial" w:cs="Arial"/>
        </w:rPr>
        <w:t xml:space="preserve">had </w:t>
      </w:r>
      <w:r w:rsidR="0005294A">
        <w:rPr>
          <w:rFonts w:ascii="Arial" w:hAnsi="Arial" w:cs="Arial"/>
        </w:rPr>
        <w:t>been received</w:t>
      </w:r>
      <w:r w:rsidR="00583CA5">
        <w:rPr>
          <w:rFonts w:ascii="Arial" w:hAnsi="Arial" w:cs="Arial"/>
        </w:rPr>
        <w:t xml:space="preserve"> and </w:t>
      </w:r>
      <w:r w:rsidR="00B65B6A">
        <w:rPr>
          <w:rFonts w:ascii="Arial" w:hAnsi="Arial" w:cs="Arial"/>
        </w:rPr>
        <w:t xml:space="preserve">had been sent </w:t>
      </w:r>
      <w:r w:rsidR="00EC723B">
        <w:rPr>
          <w:rFonts w:ascii="Arial" w:hAnsi="Arial" w:cs="Arial"/>
        </w:rPr>
        <w:t>to Leeds CC for action.</w:t>
      </w:r>
      <w:r w:rsidR="008D3DBF">
        <w:rPr>
          <w:rFonts w:ascii="Arial" w:hAnsi="Arial" w:cs="Arial"/>
        </w:rPr>
        <w:t xml:space="preserve"> </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6B69E164" w14:textId="4469297A" w:rsidR="002611B4" w:rsidRDefault="00975968" w:rsidP="00D723F9">
      <w:pPr>
        <w:pStyle w:val="NoSpacing"/>
        <w:rPr>
          <w:rFonts w:ascii="Arial" w:hAnsi="Arial" w:cs="Arial"/>
        </w:rPr>
      </w:pPr>
      <w:r>
        <w:rPr>
          <w:rFonts w:ascii="Arial" w:hAnsi="Arial" w:cs="Arial"/>
        </w:rPr>
        <w:t>Cllr Williams</w:t>
      </w:r>
      <w:r w:rsidR="004200BC">
        <w:rPr>
          <w:rFonts w:ascii="Arial" w:hAnsi="Arial" w:cs="Arial"/>
        </w:rPr>
        <w:t xml:space="preserve"> gave an update as to his weekly checks on the playground</w:t>
      </w:r>
      <w:r w:rsidR="002611B4">
        <w:rPr>
          <w:rFonts w:ascii="Arial" w:hAnsi="Arial" w:cs="Arial"/>
        </w:rPr>
        <w:t>.</w:t>
      </w:r>
      <w:r w:rsidR="00EC723B">
        <w:rPr>
          <w:rFonts w:ascii="Arial" w:hAnsi="Arial" w:cs="Arial"/>
        </w:rPr>
        <w:t xml:space="preserve"> There has been a problem with </w:t>
      </w:r>
      <w:r w:rsidR="00C453BA">
        <w:rPr>
          <w:rFonts w:ascii="Arial" w:hAnsi="Arial" w:cs="Arial"/>
        </w:rPr>
        <w:t xml:space="preserve">broken </w:t>
      </w:r>
      <w:r w:rsidR="00EC723B">
        <w:rPr>
          <w:rFonts w:ascii="Arial" w:hAnsi="Arial" w:cs="Arial"/>
        </w:rPr>
        <w:t xml:space="preserve">glass </w:t>
      </w:r>
      <w:r w:rsidR="00C453BA">
        <w:rPr>
          <w:rFonts w:ascii="Arial" w:hAnsi="Arial" w:cs="Arial"/>
        </w:rPr>
        <w:t>which he has picked up. It was agreed that Cllr Williams should have the necessary equipment to prevent injury to himself when picking up broken glass.</w:t>
      </w:r>
    </w:p>
    <w:p w14:paraId="3B8C1EA4" w14:textId="76BCA428" w:rsidR="00355FBA" w:rsidRDefault="00B9463D" w:rsidP="00D723F9">
      <w:pPr>
        <w:pStyle w:val="NoSpacing"/>
        <w:rPr>
          <w:rFonts w:ascii="Arial" w:hAnsi="Arial" w:cs="Arial"/>
        </w:rPr>
      </w:pPr>
      <w:r>
        <w:rPr>
          <w:rFonts w:ascii="Arial" w:hAnsi="Arial" w:cs="Arial"/>
        </w:rPr>
        <w:t>The report from the Litter Picker was shared by the Clerk.</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1DA37F86" w:rsidR="006F75DD" w:rsidRPr="00D723F9" w:rsidRDefault="006A2ADF" w:rsidP="000E6C1B">
      <w:pPr>
        <w:pStyle w:val="NoSpacing"/>
        <w:jc w:val="both"/>
        <w:rPr>
          <w:rFonts w:ascii="Arial" w:hAnsi="Arial" w:cs="Arial"/>
        </w:rPr>
      </w:pPr>
      <w:r>
        <w:rPr>
          <w:rFonts w:ascii="Arial" w:hAnsi="Arial" w:cs="Arial"/>
        </w:rPr>
        <w:t>Cllr</w:t>
      </w:r>
      <w:r w:rsidR="007D2813">
        <w:rPr>
          <w:rFonts w:ascii="Arial" w:hAnsi="Arial" w:cs="Arial"/>
        </w:rPr>
        <w:t xml:space="preserve"> Donson </w:t>
      </w:r>
      <w:r w:rsidR="00C453BA">
        <w:rPr>
          <w:rFonts w:ascii="Arial" w:hAnsi="Arial" w:cs="Arial"/>
        </w:rPr>
        <w:t xml:space="preserve">was not at the meeting. He had sent in a report which the Clerk read out. There are new tenants at both sites, </w:t>
      </w:r>
      <w:r w:rsidR="00C453BA" w:rsidRPr="0083323B">
        <w:rPr>
          <w:rFonts w:ascii="Arial" w:hAnsi="Arial" w:cs="Arial"/>
        </w:rPr>
        <w:t xml:space="preserve">and </w:t>
      </w:r>
      <w:r w:rsidR="00B65B6A" w:rsidRPr="0083323B">
        <w:rPr>
          <w:rFonts w:ascii="Arial" w:hAnsi="Arial" w:cs="Arial"/>
        </w:rPr>
        <w:t>both sites</w:t>
      </w:r>
      <w:r w:rsidR="00C453BA" w:rsidRPr="0083323B">
        <w:rPr>
          <w:rFonts w:ascii="Arial" w:hAnsi="Arial" w:cs="Arial"/>
        </w:rPr>
        <w:t xml:space="preserve"> are now full.</w:t>
      </w:r>
      <w:r w:rsidR="00C453BA">
        <w:rPr>
          <w:rFonts w:ascii="Arial" w:hAnsi="Arial" w:cs="Arial"/>
        </w:rPr>
        <w:t xml:space="preserve"> The Annual Allotment Meeting will take place on Wednesday the 15</w:t>
      </w:r>
      <w:r w:rsidR="00C453BA" w:rsidRPr="00C453BA">
        <w:rPr>
          <w:rFonts w:ascii="Arial" w:hAnsi="Arial" w:cs="Arial"/>
          <w:vertAlign w:val="superscript"/>
        </w:rPr>
        <w:t>th</w:t>
      </w:r>
      <w:r w:rsidR="00C453BA">
        <w:rPr>
          <w:rFonts w:ascii="Arial" w:hAnsi="Arial" w:cs="Arial"/>
        </w:rPr>
        <w:t xml:space="preserve"> of April at 7pm in the Village Hall. </w:t>
      </w:r>
      <w:r w:rsidR="00B65B6A">
        <w:rPr>
          <w:rFonts w:ascii="Arial" w:hAnsi="Arial" w:cs="Arial"/>
        </w:rPr>
        <w:t xml:space="preserve"> The Clerk stated that she had informed all allotment holders of the meeting details and </w:t>
      </w:r>
      <w:r w:rsidR="00C453BA">
        <w:rPr>
          <w:rFonts w:ascii="Arial" w:hAnsi="Arial" w:cs="Arial"/>
        </w:rPr>
        <w:t>rent</w:t>
      </w:r>
      <w:r w:rsidR="00B65B6A">
        <w:rPr>
          <w:rFonts w:ascii="Arial" w:hAnsi="Arial" w:cs="Arial"/>
        </w:rPr>
        <w:t xml:space="preserve"> invoices</w:t>
      </w:r>
      <w:r w:rsidR="00C453BA">
        <w:rPr>
          <w:rFonts w:ascii="Arial" w:hAnsi="Arial" w:cs="Arial"/>
        </w:rPr>
        <w:t xml:space="preserve"> for 20/21</w:t>
      </w:r>
      <w:r w:rsidR="00B65B6A">
        <w:rPr>
          <w:rFonts w:ascii="Arial" w:hAnsi="Arial" w:cs="Arial"/>
        </w:rPr>
        <w:t xml:space="preserve"> had been issued.</w:t>
      </w:r>
      <w:r w:rsidR="00C453BA">
        <w:rPr>
          <w:rFonts w:ascii="Arial" w:hAnsi="Arial" w:cs="Arial"/>
        </w:rPr>
        <w:t xml:space="preserve"> </w:t>
      </w:r>
    </w:p>
    <w:p w14:paraId="3194F718" w14:textId="6F17ABAE"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7A221556" w14:textId="65FF66A6" w:rsidR="00B9463D" w:rsidRPr="00B9463D" w:rsidRDefault="002718D0" w:rsidP="00106B3F">
      <w:pPr>
        <w:pStyle w:val="NoSpacing"/>
        <w:jc w:val="both"/>
        <w:rPr>
          <w:rFonts w:ascii="Arial" w:hAnsi="Arial" w:cs="Arial"/>
          <w:bCs/>
        </w:rPr>
      </w:pPr>
      <w:r>
        <w:rPr>
          <w:rFonts w:ascii="Arial" w:hAnsi="Arial" w:cs="Arial"/>
          <w:bCs/>
        </w:rPr>
        <w:t xml:space="preserve"> </w:t>
      </w:r>
      <w:r w:rsidR="00B338E5">
        <w:rPr>
          <w:rFonts w:ascii="Arial" w:hAnsi="Arial" w:cs="Arial"/>
          <w:bCs/>
        </w:rPr>
        <w:t xml:space="preserve">The Chair </w:t>
      </w:r>
      <w:r>
        <w:rPr>
          <w:rFonts w:ascii="Arial" w:hAnsi="Arial" w:cs="Arial"/>
          <w:bCs/>
        </w:rPr>
        <w:t>updated the meeting</w:t>
      </w:r>
      <w:r w:rsidR="00B338E5">
        <w:rPr>
          <w:rFonts w:ascii="Arial" w:hAnsi="Arial" w:cs="Arial"/>
          <w:bCs/>
        </w:rPr>
        <w:t xml:space="preserve"> regarding the Swillington Educational Charity meeting which had taken place earlier that evening. There is to be another round of funding application which will be launched shortly with a closing date </w:t>
      </w:r>
      <w:r w:rsidR="00B65B6A">
        <w:rPr>
          <w:rFonts w:ascii="Arial" w:hAnsi="Arial" w:cs="Arial"/>
          <w:bCs/>
        </w:rPr>
        <w:t xml:space="preserve">set for </w:t>
      </w:r>
      <w:r w:rsidR="00B338E5">
        <w:rPr>
          <w:rFonts w:ascii="Arial" w:hAnsi="Arial" w:cs="Arial"/>
          <w:bCs/>
        </w:rPr>
        <w:t>applications of the 30</w:t>
      </w:r>
      <w:r w:rsidR="00B338E5" w:rsidRPr="00B338E5">
        <w:rPr>
          <w:rFonts w:ascii="Arial" w:hAnsi="Arial" w:cs="Arial"/>
          <w:bCs/>
          <w:vertAlign w:val="superscript"/>
        </w:rPr>
        <w:t>th</w:t>
      </w:r>
      <w:r w:rsidR="00B338E5">
        <w:rPr>
          <w:rFonts w:ascii="Arial" w:hAnsi="Arial" w:cs="Arial"/>
          <w:bCs/>
        </w:rPr>
        <w:t xml:space="preserve"> of June.</w:t>
      </w:r>
      <w:r>
        <w:rPr>
          <w:rFonts w:ascii="Arial" w:hAnsi="Arial" w:cs="Arial"/>
          <w:bCs/>
        </w:rPr>
        <w:t xml:space="preserve"> </w:t>
      </w:r>
      <w:r w:rsidR="00B338E5">
        <w:rPr>
          <w:rFonts w:ascii="Arial" w:hAnsi="Arial" w:cs="Arial"/>
          <w:bCs/>
        </w:rPr>
        <w:t>The</w:t>
      </w:r>
      <w:r w:rsidR="00B9463D">
        <w:rPr>
          <w:rFonts w:ascii="Arial" w:hAnsi="Arial" w:cs="Arial"/>
          <w:bCs/>
        </w:rPr>
        <w:t xml:space="preserve"> next meeting </w:t>
      </w:r>
      <w:r>
        <w:rPr>
          <w:rFonts w:ascii="Arial" w:hAnsi="Arial" w:cs="Arial"/>
          <w:bCs/>
        </w:rPr>
        <w:t xml:space="preserve">of the Charity </w:t>
      </w:r>
      <w:r w:rsidR="00B9463D">
        <w:rPr>
          <w:rFonts w:ascii="Arial" w:hAnsi="Arial" w:cs="Arial"/>
          <w:bCs/>
        </w:rPr>
        <w:t xml:space="preserve">will take place on the </w:t>
      </w:r>
      <w:r w:rsidR="00B338E5">
        <w:rPr>
          <w:rFonts w:ascii="Arial" w:hAnsi="Arial" w:cs="Arial"/>
          <w:bCs/>
        </w:rPr>
        <w:t>7</w:t>
      </w:r>
      <w:r w:rsidR="00B338E5" w:rsidRPr="00B338E5">
        <w:rPr>
          <w:rFonts w:ascii="Arial" w:hAnsi="Arial" w:cs="Arial"/>
          <w:bCs/>
          <w:vertAlign w:val="superscript"/>
        </w:rPr>
        <w:t>th</w:t>
      </w:r>
      <w:r w:rsidR="00B338E5">
        <w:rPr>
          <w:rFonts w:ascii="Arial" w:hAnsi="Arial" w:cs="Arial"/>
          <w:bCs/>
        </w:rPr>
        <w:t xml:space="preserve"> of July</w:t>
      </w:r>
      <w:r w:rsidR="00B9463D">
        <w:rPr>
          <w:rFonts w:ascii="Arial" w:hAnsi="Arial" w:cs="Arial"/>
          <w:bCs/>
        </w:rPr>
        <w:t xml:space="preserve"> 2020. </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4E67D4C3" w:rsidR="002718D0" w:rsidRPr="002718D0" w:rsidRDefault="0044169E" w:rsidP="00106B3F">
      <w:pPr>
        <w:pStyle w:val="NoSpacing"/>
        <w:jc w:val="both"/>
        <w:rPr>
          <w:rFonts w:ascii="Arial" w:hAnsi="Arial" w:cs="Arial"/>
          <w:bCs/>
        </w:rPr>
      </w:pPr>
      <w:r>
        <w:rPr>
          <w:rFonts w:ascii="Arial" w:hAnsi="Arial" w:cs="Arial"/>
          <w:bCs/>
        </w:rPr>
        <w:t xml:space="preserve"> The Chair updated the meeting she is to apply for Awards for All funding to refurbish the kitchen. There is further good news in that bookings </w:t>
      </w:r>
      <w:r w:rsidR="00B65B6A">
        <w:rPr>
          <w:rFonts w:ascii="Arial" w:hAnsi="Arial" w:cs="Arial"/>
          <w:bCs/>
        </w:rPr>
        <w:t xml:space="preserve">for the Village </w:t>
      </w:r>
      <w:r w:rsidR="00B65B6A" w:rsidRPr="0083323B">
        <w:rPr>
          <w:rFonts w:ascii="Arial" w:hAnsi="Arial" w:cs="Arial"/>
          <w:bCs/>
        </w:rPr>
        <w:t>Hal</w:t>
      </w:r>
      <w:r w:rsidR="0083323B" w:rsidRPr="0083323B">
        <w:rPr>
          <w:rFonts w:ascii="Arial" w:hAnsi="Arial" w:cs="Arial"/>
          <w:bCs/>
        </w:rPr>
        <w:t>l</w:t>
      </w:r>
      <w:r w:rsidR="00B65B6A">
        <w:rPr>
          <w:rFonts w:ascii="Arial" w:hAnsi="Arial" w:cs="Arial"/>
          <w:bCs/>
        </w:rPr>
        <w:t xml:space="preserve"> </w:t>
      </w:r>
      <w:r>
        <w:rPr>
          <w:rFonts w:ascii="Arial" w:hAnsi="Arial" w:cs="Arial"/>
          <w:bCs/>
        </w:rPr>
        <w:t>have increased overall. There have been further changes in the calculation of the</w:t>
      </w:r>
      <w:r w:rsidR="00B65B6A">
        <w:rPr>
          <w:rFonts w:ascii="Arial" w:hAnsi="Arial" w:cs="Arial"/>
          <w:bCs/>
        </w:rPr>
        <w:t xml:space="preserve"> cost of the</w:t>
      </w:r>
      <w:r>
        <w:rPr>
          <w:rFonts w:ascii="Arial" w:hAnsi="Arial" w:cs="Arial"/>
          <w:bCs/>
        </w:rPr>
        <w:t xml:space="preserve"> Music License, this </w:t>
      </w:r>
      <w:r w:rsidR="00B65B6A">
        <w:rPr>
          <w:rFonts w:ascii="Arial" w:hAnsi="Arial" w:cs="Arial"/>
          <w:bCs/>
        </w:rPr>
        <w:t>had been</w:t>
      </w:r>
      <w:r>
        <w:rPr>
          <w:rFonts w:ascii="Arial" w:hAnsi="Arial" w:cs="Arial"/>
          <w:bCs/>
        </w:rPr>
        <w:t xml:space="preserve"> discussed </w:t>
      </w:r>
      <w:r w:rsidR="00B65B6A">
        <w:rPr>
          <w:rFonts w:ascii="Arial" w:hAnsi="Arial" w:cs="Arial"/>
          <w:bCs/>
        </w:rPr>
        <w:t>at the last meeting of</w:t>
      </w:r>
      <w:r>
        <w:rPr>
          <w:rFonts w:ascii="Arial" w:hAnsi="Arial" w:cs="Arial"/>
          <w:bCs/>
        </w:rPr>
        <w:t xml:space="preserve"> the Village Hall Committee</w:t>
      </w:r>
      <w:r w:rsidR="00B65B6A">
        <w:rPr>
          <w:rFonts w:ascii="Arial" w:hAnsi="Arial" w:cs="Arial"/>
          <w:bCs/>
        </w:rPr>
        <w:t>.</w:t>
      </w:r>
      <w:r>
        <w:rPr>
          <w:rFonts w:ascii="Arial" w:hAnsi="Arial" w:cs="Arial"/>
          <w:bCs/>
        </w:rPr>
        <w:t xml:space="preserve"> </w:t>
      </w:r>
      <w:r w:rsidR="00B65B6A">
        <w:rPr>
          <w:rFonts w:ascii="Arial" w:hAnsi="Arial" w:cs="Arial"/>
          <w:bCs/>
        </w:rPr>
        <w:t>The resulting</w:t>
      </w:r>
      <w:r>
        <w:rPr>
          <w:rFonts w:ascii="Arial" w:hAnsi="Arial" w:cs="Arial"/>
          <w:bCs/>
        </w:rPr>
        <w:t xml:space="preserve"> information </w:t>
      </w:r>
      <w:r w:rsidR="00B65B6A">
        <w:rPr>
          <w:rFonts w:ascii="Arial" w:hAnsi="Arial" w:cs="Arial"/>
          <w:bCs/>
        </w:rPr>
        <w:t xml:space="preserve">was </w:t>
      </w:r>
      <w:r>
        <w:rPr>
          <w:rFonts w:ascii="Arial" w:hAnsi="Arial" w:cs="Arial"/>
          <w:bCs/>
        </w:rPr>
        <w:t xml:space="preserve">passed on to the Clerk so that she can complete the necessary forms. The Chair stated that the Village Hall Committee need to </w:t>
      </w:r>
      <w:r w:rsidR="00D6608C">
        <w:rPr>
          <w:rFonts w:ascii="Arial" w:hAnsi="Arial" w:cs="Arial"/>
          <w:bCs/>
        </w:rPr>
        <w:t>adapt</w:t>
      </w:r>
      <w:r>
        <w:rPr>
          <w:rFonts w:ascii="Arial" w:hAnsi="Arial" w:cs="Arial"/>
          <w:bCs/>
        </w:rPr>
        <w:t xml:space="preserve"> their booking forms for the provision of music</w:t>
      </w:r>
      <w:r w:rsidR="0005294A">
        <w:rPr>
          <w:rFonts w:ascii="Arial" w:hAnsi="Arial" w:cs="Arial"/>
          <w:bCs/>
        </w:rPr>
        <w:t xml:space="preserve"> use.</w:t>
      </w:r>
      <w:r>
        <w:rPr>
          <w:rFonts w:ascii="Arial" w:hAnsi="Arial" w:cs="Arial"/>
          <w:bCs/>
        </w:rPr>
        <w:t xml:space="preserve"> Hirers need to be aware that </w:t>
      </w:r>
      <w:r w:rsidRPr="0083323B">
        <w:rPr>
          <w:rFonts w:ascii="Arial" w:hAnsi="Arial" w:cs="Arial"/>
          <w:bCs/>
        </w:rPr>
        <w:t xml:space="preserve">having </w:t>
      </w:r>
      <w:r w:rsidR="00CC4F8F" w:rsidRPr="0083323B">
        <w:rPr>
          <w:rFonts w:ascii="Arial" w:hAnsi="Arial" w:cs="Arial"/>
          <w:bCs/>
        </w:rPr>
        <w:t xml:space="preserve">certain kinds of </w:t>
      </w:r>
      <w:r w:rsidRPr="0083323B">
        <w:rPr>
          <w:rFonts w:ascii="Arial" w:hAnsi="Arial" w:cs="Arial"/>
          <w:bCs/>
        </w:rPr>
        <w:t>music</w:t>
      </w:r>
      <w:r>
        <w:rPr>
          <w:rFonts w:ascii="Arial" w:hAnsi="Arial" w:cs="Arial"/>
          <w:bCs/>
        </w:rPr>
        <w:t xml:space="preserve"> </w:t>
      </w:r>
      <w:r w:rsidR="004854EE">
        <w:rPr>
          <w:rFonts w:ascii="Arial" w:hAnsi="Arial" w:cs="Arial"/>
          <w:bCs/>
        </w:rPr>
        <w:t xml:space="preserve">at some events </w:t>
      </w:r>
      <w:r>
        <w:rPr>
          <w:rFonts w:ascii="Arial" w:hAnsi="Arial" w:cs="Arial"/>
          <w:bCs/>
        </w:rPr>
        <w:t>can result in increased costs.</w:t>
      </w:r>
      <w:r w:rsidR="0005175D">
        <w:rPr>
          <w:rFonts w:ascii="Arial" w:hAnsi="Arial" w:cs="Arial"/>
          <w:bCs/>
        </w:rPr>
        <w:t xml:space="preserve"> The Chair also stated that the organisation Action with Communities in Rural England, (ACRE) has launched a national village hall </w:t>
      </w:r>
      <w:r w:rsidR="00000578">
        <w:rPr>
          <w:rFonts w:ascii="Arial" w:hAnsi="Arial" w:cs="Arial"/>
          <w:bCs/>
        </w:rPr>
        <w:t>census. The</w:t>
      </w:r>
      <w:r w:rsidR="0005175D">
        <w:rPr>
          <w:rFonts w:ascii="Arial" w:hAnsi="Arial" w:cs="Arial"/>
          <w:bCs/>
        </w:rPr>
        <w:t xml:space="preserve"> deadline for completion is the 31</w:t>
      </w:r>
      <w:r w:rsidR="0005175D" w:rsidRPr="0005175D">
        <w:rPr>
          <w:rFonts w:ascii="Arial" w:hAnsi="Arial" w:cs="Arial"/>
          <w:bCs/>
          <w:vertAlign w:val="superscript"/>
        </w:rPr>
        <w:t>st</w:t>
      </w:r>
      <w:r w:rsidR="0005175D">
        <w:rPr>
          <w:rFonts w:ascii="Arial" w:hAnsi="Arial" w:cs="Arial"/>
          <w:bCs/>
        </w:rPr>
        <w:t xml:space="preserve"> of March and she will complete.</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693B0A9B"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3C03B6">
        <w:rPr>
          <w:rFonts w:ascii="Arial" w:hAnsi="Arial" w:cs="Arial"/>
        </w:rPr>
        <w:t xml:space="preserve">updated the meeting regarding the </w:t>
      </w:r>
      <w:r w:rsidR="0044169E">
        <w:rPr>
          <w:rFonts w:ascii="Arial" w:hAnsi="Arial" w:cs="Arial"/>
        </w:rPr>
        <w:t xml:space="preserve">February </w:t>
      </w:r>
      <w:r w:rsidR="003C03B6">
        <w:rPr>
          <w:rFonts w:ascii="Arial" w:hAnsi="Arial" w:cs="Arial"/>
        </w:rPr>
        <w:t>speeding statistics</w:t>
      </w:r>
      <w:r w:rsidR="0044169E">
        <w:rPr>
          <w:rFonts w:ascii="Arial" w:hAnsi="Arial" w:cs="Arial"/>
        </w:rPr>
        <w:t xml:space="preserve"> and the progress for </w:t>
      </w:r>
      <w:r w:rsidR="0005175D">
        <w:rPr>
          <w:rFonts w:ascii="Arial" w:hAnsi="Arial" w:cs="Arial"/>
        </w:rPr>
        <w:t xml:space="preserve">the siting and purchase of </w:t>
      </w:r>
      <w:r w:rsidR="0044169E">
        <w:rPr>
          <w:rFonts w:ascii="Arial" w:hAnsi="Arial" w:cs="Arial"/>
        </w:rPr>
        <w:t>another SID in the village</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66D5A44A"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61428D02" w:rsidR="00416761" w:rsidRDefault="0027105F" w:rsidP="00106B3F">
      <w:pPr>
        <w:pStyle w:val="NoSpacing"/>
        <w:jc w:val="both"/>
        <w:rPr>
          <w:rFonts w:ascii="Arial" w:hAnsi="Arial" w:cs="Arial"/>
          <w:b/>
        </w:rPr>
      </w:pPr>
      <w:proofErr w:type="spellStart"/>
      <w:r>
        <w:rPr>
          <w:rFonts w:ascii="Arial" w:hAnsi="Arial" w:cs="Arial"/>
          <w:b/>
        </w:rPr>
        <w:lastRenderedPageBreak/>
        <w:t>i</w:t>
      </w:r>
      <w:proofErr w:type="spellEnd"/>
      <w:r w:rsidR="00690E9C">
        <w:rPr>
          <w:rFonts w:ascii="Arial" w:hAnsi="Arial" w:cs="Arial"/>
          <w:b/>
        </w:rPr>
        <w:t xml:space="preserve">) </w:t>
      </w:r>
      <w:r w:rsidR="004854EE">
        <w:rPr>
          <w:rFonts w:ascii="Arial" w:hAnsi="Arial" w:cs="Arial"/>
          <w:b/>
        </w:rPr>
        <w:t>February</w:t>
      </w:r>
      <w:r w:rsidR="003C03B6">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41ABF9C0" w14:textId="7D9907C6" w:rsidR="00793486" w:rsidRDefault="004E72AE" w:rsidP="007C0BDB">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3C03B6">
        <w:rPr>
          <w:rFonts w:ascii="Arial" w:hAnsi="Arial" w:cs="Arial"/>
          <w:b/>
          <w:sz w:val="22"/>
          <w:szCs w:val="22"/>
        </w:rPr>
        <w:t>1</w:t>
      </w:r>
      <w:r w:rsidR="00793486">
        <w:rPr>
          <w:rFonts w:ascii="Arial" w:hAnsi="Arial" w:cs="Arial"/>
          <w:b/>
          <w:sz w:val="22"/>
          <w:szCs w:val="22"/>
        </w:rPr>
        <w:t>57 Statutory Use of Land Section 124 of the Local Government Act 1972- To consider and decide</w:t>
      </w:r>
    </w:p>
    <w:p w14:paraId="4D0A7397" w14:textId="5BF681D5" w:rsidR="00793486" w:rsidRPr="00793486" w:rsidRDefault="007C0BDB" w:rsidP="00793486">
      <w:pPr>
        <w:pStyle w:val="NoSpacing"/>
        <w:rPr>
          <w:rFonts w:ascii="Arial" w:hAnsi="Arial" w:cs="Arial"/>
          <w:b/>
        </w:rPr>
      </w:pPr>
      <w:r w:rsidRPr="00793486">
        <w:rPr>
          <w:rFonts w:ascii="Arial" w:hAnsi="Arial" w:cs="Arial"/>
          <w:b/>
        </w:rPr>
        <w:t xml:space="preserve"> </w:t>
      </w:r>
      <w:r w:rsidR="00793486" w:rsidRPr="00793486">
        <w:rPr>
          <w:rFonts w:ascii="Arial" w:hAnsi="Arial" w:cs="Arial"/>
        </w:rPr>
        <w:t>Local councils have broad powers to acquire and hold land under s.124 of the Local Government Act 1972. Further to a recent</w:t>
      </w:r>
      <w:r w:rsidR="008534EA">
        <w:rPr>
          <w:rFonts w:ascii="Arial" w:hAnsi="Arial" w:cs="Arial"/>
        </w:rPr>
        <w:t xml:space="preserve"> court</w:t>
      </w:r>
      <w:r w:rsidR="00793486" w:rsidRPr="00793486">
        <w:rPr>
          <w:rFonts w:ascii="Arial" w:hAnsi="Arial" w:cs="Arial"/>
        </w:rPr>
        <w:t xml:space="preserve"> judgement </w:t>
      </w:r>
      <w:r w:rsidR="008534EA">
        <w:rPr>
          <w:rFonts w:ascii="Arial" w:hAnsi="Arial" w:cs="Arial"/>
        </w:rPr>
        <w:t xml:space="preserve"> Councils were </w:t>
      </w:r>
      <w:r w:rsidR="00B36738">
        <w:rPr>
          <w:rFonts w:ascii="Arial" w:hAnsi="Arial" w:cs="Arial"/>
        </w:rPr>
        <w:t xml:space="preserve">recently reminded by the Yorkshire Local Councils Association </w:t>
      </w:r>
      <w:r w:rsidR="008534EA">
        <w:rPr>
          <w:rFonts w:ascii="Arial" w:hAnsi="Arial" w:cs="Arial"/>
        </w:rPr>
        <w:t xml:space="preserve">that in </w:t>
      </w:r>
      <w:r w:rsidR="00793486" w:rsidRPr="00793486">
        <w:rPr>
          <w:rFonts w:ascii="Arial" w:hAnsi="Arial" w:cs="Arial"/>
        </w:rPr>
        <w:t>order to minimise the possibility of council land being successfully registered as village green, councils should be clear as to the statutory purpose for which their land is held (e.g. for recreation or allotment use)</w:t>
      </w:r>
      <w:r w:rsidR="008534EA">
        <w:rPr>
          <w:rFonts w:ascii="Arial" w:hAnsi="Arial" w:cs="Arial"/>
        </w:rPr>
        <w:t>. This should be</w:t>
      </w:r>
      <w:r w:rsidR="00793486" w:rsidRPr="00793486">
        <w:rPr>
          <w:rFonts w:ascii="Arial" w:hAnsi="Arial" w:cs="Arial"/>
        </w:rPr>
        <w:t xml:space="preserve"> evidence</w:t>
      </w:r>
      <w:r w:rsidR="008534EA">
        <w:rPr>
          <w:rFonts w:ascii="Arial" w:hAnsi="Arial" w:cs="Arial"/>
        </w:rPr>
        <w:t>d</w:t>
      </w:r>
      <w:r w:rsidR="00793486" w:rsidRPr="00793486">
        <w:rPr>
          <w:rFonts w:ascii="Arial" w:hAnsi="Arial" w:cs="Arial"/>
        </w:rPr>
        <w:t xml:space="preserve"> in council minutes and</w:t>
      </w:r>
      <w:r w:rsidR="008534EA">
        <w:rPr>
          <w:rFonts w:ascii="Arial" w:hAnsi="Arial" w:cs="Arial"/>
        </w:rPr>
        <w:t xml:space="preserve"> notices </w:t>
      </w:r>
      <w:r w:rsidR="008534EA" w:rsidRPr="00793486">
        <w:rPr>
          <w:rFonts w:ascii="Arial" w:hAnsi="Arial" w:cs="Arial"/>
        </w:rPr>
        <w:t>placed</w:t>
      </w:r>
      <w:r w:rsidR="00793486" w:rsidRPr="00793486">
        <w:rPr>
          <w:rFonts w:ascii="Arial" w:hAnsi="Arial" w:cs="Arial"/>
        </w:rPr>
        <w:t xml:space="preserve"> on the land. It was agreed that signage would help clarify this issue for the </w:t>
      </w:r>
      <w:r w:rsidR="008534EA">
        <w:rPr>
          <w:rFonts w:ascii="Arial" w:hAnsi="Arial" w:cs="Arial"/>
        </w:rPr>
        <w:t>land owned by Swillington Village Council</w:t>
      </w:r>
      <w:r w:rsidR="00B36738">
        <w:rPr>
          <w:rFonts w:ascii="Arial" w:hAnsi="Arial" w:cs="Arial"/>
        </w:rPr>
        <w:t xml:space="preserve">. Signs </w:t>
      </w:r>
      <w:r w:rsidR="003C4A7E">
        <w:rPr>
          <w:rFonts w:ascii="Arial" w:hAnsi="Arial" w:cs="Arial"/>
        </w:rPr>
        <w:t>will</w:t>
      </w:r>
      <w:r w:rsidR="00B36738">
        <w:rPr>
          <w:rFonts w:ascii="Arial" w:hAnsi="Arial" w:cs="Arial"/>
        </w:rPr>
        <w:t xml:space="preserve"> be purchased stating ownership </w:t>
      </w:r>
      <w:r w:rsidR="003C4A7E">
        <w:rPr>
          <w:rFonts w:ascii="Arial" w:hAnsi="Arial" w:cs="Arial"/>
        </w:rPr>
        <w:t xml:space="preserve">of </w:t>
      </w:r>
      <w:r w:rsidR="008534EA">
        <w:rPr>
          <w:rFonts w:ascii="Arial" w:hAnsi="Arial" w:cs="Arial"/>
        </w:rPr>
        <w:t xml:space="preserve">the </w:t>
      </w:r>
      <w:r w:rsidR="00793486" w:rsidRPr="00793486">
        <w:rPr>
          <w:rFonts w:ascii="Arial" w:hAnsi="Arial" w:cs="Arial"/>
        </w:rPr>
        <w:t>Playground and Allotments</w:t>
      </w:r>
      <w:r w:rsidR="00793486">
        <w:rPr>
          <w:rFonts w:ascii="Arial" w:hAnsi="Arial" w:cs="Arial"/>
        </w:rPr>
        <w:t xml:space="preserve"> and quotes </w:t>
      </w:r>
      <w:r w:rsidR="003C4A7E">
        <w:rPr>
          <w:rFonts w:ascii="Arial" w:hAnsi="Arial" w:cs="Arial"/>
        </w:rPr>
        <w:t xml:space="preserve">for this work </w:t>
      </w:r>
      <w:r w:rsidR="00793486">
        <w:rPr>
          <w:rFonts w:ascii="Arial" w:hAnsi="Arial" w:cs="Arial"/>
        </w:rPr>
        <w:t>w</w:t>
      </w:r>
      <w:r w:rsidR="003C4A7E">
        <w:rPr>
          <w:rFonts w:ascii="Arial" w:hAnsi="Arial" w:cs="Arial"/>
        </w:rPr>
        <w:t>ill</w:t>
      </w:r>
      <w:r w:rsidR="00793486">
        <w:rPr>
          <w:rFonts w:ascii="Arial" w:hAnsi="Arial" w:cs="Arial"/>
        </w:rPr>
        <w:t xml:space="preserve"> be sought</w:t>
      </w:r>
      <w:r w:rsidR="003C722E">
        <w:rPr>
          <w:rFonts w:ascii="Arial" w:hAnsi="Arial" w:cs="Arial"/>
        </w:rPr>
        <w:t xml:space="preserve"> and brought to the next meeting.</w:t>
      </w:r>
    </w:p>
    <w:p w14:paraId="09D02864" w14:textId="1B22B626" w:rsidR="007C0BDB" w:rsidRDefault="004F7187" w:rsidP="00793486">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806510">
        <w:rPr>
          <w:rFonts w:ascii="Arial" w:hAnsi="Arial" w:cs="Arial"/>
          <w:b/>
          <w:sz w:val="22"/>
          <w:szCs w:val="22"/>
        </w:rPr>
        <w:t>1</w:t>
      </w:r>
      <w:r w:rsidR="00793486">
        <w:rPr>
          <w:rFonts w:ascii="Arial" w:hAnsi="Arial" w:cs="Arial"/>
          <w:b/>
          <w:sz w:val="22"/>
          <w:szCs w:val="22"/>
        </w:rPr>
        <w:t>58 Financial Year End 19/20 Internal Auditor – To consider and decide.</w:t>
      </w:r>
      <w:r w:rsidR="00986791">
        <w:rPr>
          <w:rFonts w:ascii="Arial" w:hAnsi="Arial" w:cs="Arial"/>
          <w:b/>
          <w:sz w:val="22"/>
          <w:szCs w:val="22"/>
        </w:rPr>
        <w:t xml:space="preserve"> </w:t>
      </w:r>
    </w:p>
    <w:p w14:paraId="1DB298B6" w14:textId="3F8D16F8" w:rsidR="00793486" w:rsidRPr="007C0BDB" w:rsidRDefault="00793486" w:rsidP="00793486">
      <w:pPr>
        <w:pStyle w:val="PlainText"/>
        <w:rPr>
          <w:rFonts w:ascii="Arial" w:hAnsi="Arial" w:cs="Arial"/>
          <w:bCs/>
          <w:sz w:val="22"/>
          <w:szCs w:val="22"/>
        </w:rPr>
      </w:pPr>
      <w:r>
        <w:rPr>
          <w:rFonts w:ascii="Arial" w:hAnsi="Arial" w:cs="Arial"/>
          <w:b/>
          <w:sz w:val="22"/>
          <w:szCs w:val="22"/>
        </w:rPr>
        <w:t>It was resolved to appoint Mrs Margaret Best as the Internal Auditor to audit the closure of the current financial year.</w:t>
      </w:r>
    </w:p>
    <w:p w14:paraId="05835F3B" w14:textId="71F77616" w:rsidR="00B44A50" w:rsidRDefault="00B44A50" w:rsidP="00CA11FF">
      <w:pPr>
        <w:pStyle w:val="PlainText"/>
        <w:rPr>
          <w:rFonts w:ascii="Arial" w:hAnsi="Arial" w:cs="Arial"/>
          <w:b/>
          <w:sz w:val="22"/>
          <w:szCs w:val="22"/>
        </w:rPr>
      </w:pPr>
      <w:r w:rsidRPr="00B44A50">
        <w:rPr>
          <w:rFonts w:ascii="Arial" w:hAnsi="Arial" w:cs="Arial"/>
          <w:b/>
          <w:sz w:val="22"/>
          <w:szCs w:val="22"/>
        </w:rPr>
        <w:t>19.1</w:t>
      </w:r>
      <w:r w:rsidR="00793486">
        <w:rPr>
          <w:rFonts w:ascii="Arial" w:hAnsi="Arial" w:cs="Arial"/>
          <w:b/>
          <w:sz w:val="22"/>
          <w:szCs w:val="22"/>
        </w:rPr>
        <w:t>59</w:t>
      </w:r>
      <w:r w:rsidR="00000578">
        <w:rPr>
          <w:rFonts w:ascii="Arial" w:hAnsi="Arial" w:cs="Arial"/>
          <w:b/>
          <w:sz w:val="22"/>
          <w:szCs w:val="22"/>
        </w:rPr>
        <w:t xml:space="preserve"> Increase in the Allotment Rent 2020/22- To consider and decide.</w:t>
      </w:r>
    </w:p>
    <w:p w14:paraId="110D059B" w14:textId="0B0EB18C" w:rsidR="00000578" w:rsidRDefault="00000578" w:rsidP="00CA11FF">
      <w:pPr>
        <w:pStyle w:val="PlainText"/>
        <w:rPr>
          <w:rFonts w:ascii="Arial" w:hAnsi="Arial" w:cs="Arial"/>
          <w:b/>
          <w:sz w:val="22"/>
          <w:szCs w:val="22"/>
        </w:rPr>
      </w:pPr>
      <w:r>
        <w:rPr>
          <w:rFonts w:ascii="Arial" w:hAnsi="Arial" w:cs="Arial"/>
          <w:b/>
          <w:sz w:val="22"/>
          <w:szCs w:val="22"/>
        </w:rPr>
        <w:t xml:space="preserve">It was resolved to increase the allotment rent by one penny per square meter from April 2021. </w:t>
      </w:r>
    </w:p>
    <w:p w14:paraId="3D7A282C" w14:textId="49184880" w:rsidR="00000578" w:rsidRPr="00CC4F8F" w:rsidRDefault="00000578" w:rsidP="00CA11FF">
      <w:pPr>
        <w:pStyle w:val="PlainText"/>
        <w:rPr>
          <w:rFonts w:ascii="Arial" w:hAnsi="Arial" w:cs="Arial"/>
          <w:bCs/>
          <w:sz w:val="22"/>
          <w:szCs w:val="22"/>
        </w:rPr>
      </w:pPr>
      <w:r>
        <w:rPr>
          <w:rFonts w:ascii="Arial" w:hAnsi="Arial" w:cs="Arial"/>
          <w:b/>
          <w:sz w:val="22"/>
          <w:szCs w:val="22"/>
        </w:rPr>
        <w:t xml:space="preserve"> It was further resolved that the reductions in allotment rent for two long standing allotment holders be increased to the same rate as other allotment holders from April 2021.</w:t>
      </w:r>
      <w:r w:rsidR="00CC4F8F">
        <w:rPr>
          <w:rFonts w:ascii="Arial" w:hAnsi="Arial" w:cs="Arial"/>
          <w:b/>
          <w:sz w:val="22"/>
          <w:szCs w:val="22"/>
        </w:rPr>
        <w:t xml:space="preserve"> </w:t>
      </w:r>
      <w:r w:rsidR="00CC4F8F" w:rsidRPr="0083323B">
        <w:rPr>
          <w:rFonts w:ascii="Arial" w:hAnsi="Arial" w:cs="Arial"/>
          <w:bCs/>
          <w:sz w:val="22"/>
          <w:szCs w:val="22"/>
        </w:rPr>
        <w:t>Further more the rent concession is for gardeners in receipt of state pension.</w:t>
      </w:r>
    </w:p>
    <w:p w14:paraId="00878EB9" w14:textId="39AA21E5" w:rsidR="000F2BC5" w:rsidRDefault="00E72B35" w:rsidP="00000578">
      <w:pPr>
        <w:pStyle w:val="PlainText"/>
        <w:rPr>
          <w:rFonts w:ascii="Arial" w:hAnsi="Arial" w:cs="Arial"/>
          <w:b/>
          <w:sz w:val="22"/>
          <w:szCs w:val="22"/>
        </w:rPr>
      </w:pPr>
      <w:r w:rsidRPr="00D961CA">
        <w:rPr>
          <w:rFonts w:ascii="Arial" w:hAnsi="Arial" w:cs="Arial"/>
          <w:b/>
          <w:sz w:val="22"/>
          <w:szCs w:val="22"/>
        </w:rPr>
        <w:t>19.</w:t>
      </w:r>
      <w:r w:rsidR="00A47FDE">
        <w:rPr>
          <w:rFonts w:ascii="Arial" w:hAnsi="Arial" w:cs="Arial"/>
          <w:b/>
          <w:sz w:val="22"/>
          <w:szCs w:val="22"/>
        </w:rPr>
        <w:t>1</w:t>
      </w:r>
      <w:r w:rsidR="00000578">
        <w:rPr>
          <w:rFonts w:ascii="Arial" w:hAnsi="Arial" w:cs="Arial"/>
          <w:b/>
          <w:sz w:val="22"/>
          <w:szCs w:val="22"/>
        </w:rPr>
        <w:t>60 Annual Village Meeting- To consider and decide</w:t>
      </w:r>
    </w:p>
    <w:p w14:paraId="4EE32E2D" w14:textId="4302051E" w:rsidR="00000578" w:rsidRDefault="00000578" w:rsidP="00000578">
      <w:pPr>
        <w:pStyle w:val="PlainText"/>
        <w:rPr>
          <w:rFonts w:ascii="Arial" w:hAnsi="Arial" w:cs="Arial"/>
          <w:bCs/>
          <w:sz w:val="22"/>
          <w:szCs w:val="22"/>
        </w:rPr>
      </w:pPr>
      <w:r>
        <w:rPr>
          <w:rFonts w:ascii="Arial" w:hAnsi="Arial" w:cs="Arial"/>
          <w:bCs/>
          <w:sz w:val="22"/>
          <w:szCs w:val="22"/>
        </w:rPr>
        <w:t>The Annual Village Meeting will take place on the 7</w:t>
      </w:r>
      <w:r w:rsidRPr="00000578">
        <w:rPr>
          <w:rFonts w:ascii="Arial" w:hAnsi="Arial" w:cs="Arial"/>
          <w:bCs/>
          <w:sz w:val="22"/>
          <w:szCs w:val="22"/>
          <w:vertAlign w:val="superscript"/>
        </w:rPr>
        <w:t>th</w:t>
      </w:r>
      <w:r>
        <w:rPr>
          <w:rFonts w:ascii="Arial" w:hAnsi="Arial" w:cs="Arial"/>
          <w:bCs/>
          <w:sz w:val="22"/>
          <w:szCs w:val="22"/>
        </w:rPr>
        <w:t xml:space="preserve"> of April at 7pm in the Village Hall. Refreshments will be available and Cllr Crossley -Rudd said that she would bake a cake. The usual Council meeting will start </w:t>
      </w:r>
      <w:r w:rsidR="0005294A">
        <w:rPr>
          <w:rFonts w:ascii="Arial" w:hAnsi="Arial" w:cs="Arial"/>
          <w:bCs/>
          <w:sz w:val="22"/>
          <w:szCs w:val="22"/>
        </w:rPr>
        <w:t xml:space="preserve">after this meeting </w:t>
      </w:r>
      <w:r>
        <w:rPr>
          <w:rFonts w:ascii="Arial" w:hAnsi="Arial" w:cs="Arial"/>
          <w:bCs/>
          <w:sz w:val="22"/>
          <w:szCs w:val="22"/>
        </w:rPr>
        <w:t xml:space="preserve">at 7.30 </w:t>
      </w:r>
      <w:r w:rsidR="0005294A">
        <w:rPr>
          <w:rFonts w:ascii="Arial" w:hAnsi="Arial" w:cs="Arial"/>
          <w:bCs/>
          <w:sz w:val="22"/>
          <w:szCs w:val="22"/>
        </w:rPr>
        <w:t>pm.</w:t>
      </w:r>
    </w:p>
    <w:p w14:paraId="1374E210" w14:textId="1817B35E" w:rsidR="00000578" w:rsidRDefault="00000578" w:rsidP="00000578">
      <w:pPr>
        <w:pStyle w:val="PlainText"/>
        <w:rPr>
          <w:rFonts w:ascii="Arial" w:hAnsi="Arial" w:cs="Arial"/>
          <w:b/>
          <w:sz w:val="22"/>
          <w:szCs w:val="22"/>
        </w:rPr>
      </w:pPr>
      <w:r w:rsidRPr="00000578">
        <w:rPr>
          <w:rFonts w:ascii="Arial" w:hAnsi="Arial" w:cs="Arial"/>
          <w:b/>
          <w:sz w:val="22"/>
          <w:szCs w:val="22"/>
        </w:rPr>
        <w:t>19.161. Council Responsibilities- For information</w:t>
      </w:r>
    </w:p>
    <w:p w14:paraId="6048E90D" w14:textId="5A587AAE" w:rsidR="00000578" w:rsidRPr="00000578" w:rsidRDefault="00000578" w:rsidP="00000578">
      <w:pPr>
        <w:pStyle w:val="PlainText"/>
        <w:rPr>
          <w:rFonts w:ascii="Arial" w:hAnsi="Arial" w:cs="Arial"/>
          <w:bCs/>
          <w:sz w:val="22"/>
          <w:szCs w:val="22"/>
        </w:rPr>
      </w:pPr>
      <w:r>
        <w:rPr>
          <w:rFonts w:ascii="Arial" w:hAnsi="Arial" w:cs="Arial"/>
          <w:bCs/>
          <w:sz w:val="22"/>
          <w:szCs w:val="22"/>
        </w:rPr>
        <w:t>All councillors at the meeting were given files for their council information. At previous meetings the basic information that councillors should be aware of such as the Code of Conduct, Financial Regulations and Standing Orders</w:t>
      </w:r>
      <w:r w:rsidR="002509D3">
        <w:rPr>
          <w:rFonts w:ascii="Arial" w:hAnsi="Arial" w:cs="Arial"/>
          <w:bCs/>
          <w:sz w:val="22"/>
          <w:szCs w:val="22"/>
        </w:rPr>
        <w:t xml:space="preserve"> was discussed</w:t>
      </w:r>
      <w:r>
        <w:rPr>
          <w:rFonts w:ascii="Arial" w:hAnsi="Arial" w:cs="Arial"/>
          <w:bCs/>
          <w:sz w:val="22"/>
          <w:szCs w:val="22"/>
        </w:rPr>
        <w:t>.</w:t>
      </w:r>
      <w:r w:rsidR="002509D3">
        <w:rPr>
          <w:rFonts w:ascii="Arial" w:hAnsi="Arial" w:cs="Arial"/>
          <w:bCs/>
          <w:sz w:val="22"/>
          <w:szCs w:val="22"/>
        </w:rPr>
        <w:t xml:space="preserve"> </w:t>
      </w:r>
      <w:r>
        <w:rPr>
          <w:rFonts w:ascii="Arial" w:hAnsi="Arial" w:cs="Arial"/>
          <w:bCs/>
          <w:sz w:val="22"/>
          <w:szCs w:val="22"/>
        </w:rPr>
        <w:t xml:space="preserve">Hard copies of this information </w:t>
      </w:r>
      <w:r w:rsidR="0005294A">
        <w:rPr>
          <w:rFonts w:ascii="Arial" w:hAnsi="Arial" w:cs="Arial"/>
          <w:bCs/>
          <w:sz w:val="22"/>
          <w:szCs w:val="22"/>
        </w:rPr>
        <w:t>were</w:t>
      </w:r>
      <w:r>
        <w:rPr>
          <w:rFonts w:ascii="Arial" w:hAnsi="Arial" w:cs="Arial"/>
          <w:bCs/>
          <w:sz w:val="22"/>
          <w:szCs w:val="22"/>
        </w:rPr>
        <w:t xml:space="preserve"> given to those councillors wh</w:t>
      </w:r>
      <w:r w:rsidR="0005294A">
        <w:rPr>
          <w:rFonts w:ascii="Arial" w:hAnsi="Arial" w:cs="Arial"/>
          <w:bCs/>
          <w:sz w:val="22"/>
          <w:szCs w:val="22"/>
        </w:rPr>
        <w:t xml:space="preserve">o </w:t>
      </w:r>
      <w:r>
        <w:rPr>
          <w:rFonts w:ascii="Arial" w:hAnsi="Arial" w:cs="Arial"/>
          <w:bCs/>
          <w:sz w:val="22"/>
          <w:szCs w:val="22"/>
        </w:rPr>
        <w:t>had requested it. At</w:t>
      </w:r>
      <w:r w:rsidR="002509D3">
        <w:rPr>
          <w:rFonts w:ascii="Arial" w:hAnsi="Arial" w:cs="Arial"/>
          <w:bCs/>
          <w:sz w:val="22"/>
          <w:szCs w:val="22"/>
        </w:rPr>
        <w:t>tendance certificates were also handed to all councillors who had recently attended the finance training. Councillors were also reminded that it is their responsibility to keep their Register of Interests up to date.</w:t>
      </w:r>
    </w:p>
    <w:p w14:paraId="57D6A4A1" w14:textId="1E357803" w:rsidR="00AE320B" w:rsidRPr="00777356" w:rsidRDefault="00615A90" w:rsidP="00B90E27">
      <w:pPr>
        <w:pStyle w:val="NoSpacing"/>
        <w:rPr>
          <w:rFonts w:ascii="Arial" w:hAnsi="Arial" w:cs="Arial"/>
        </w:rPr>
      </w:pPr>
      <w:r>
        <w:rPr>
          <w:rFonts w:ascii="Arial" w:hAnsi="Arial" w:cs="Arial"/>
          <w:b/>
        </w:rPr>
        <w:t>19.</w:t>
      </w:r>
      <w:r w:rsidR="00095E41">
        <w:rPr>
          <w:rFonts w:ascii="Arial" w:hAnsi="Arial" w:cs="Arial"/>
          <w:b/>
        </w:rPr>
        <w:t>1</w:t>
      </w:r>
      <w:r w:rsidR="002509D3">
        <w:rPr>
          <w:rFonts w:ascii="Arial" w:hAnsi="Arial" w:cs="Arial"/>
          <w:b/>
        </w:rPr>
        <w:t>62</w:t>
      </w:r>
      <w:r w:rsidR="00AA6BA2">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0DA393C1"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5C59DB4D" w14:textId="200284FC" w:rsidR="002509D3" w:rsidRPr="000F2BC5" w:rsidRDefault="002509D3" w:rsidP="002509D3">
      <w:pPr>
        <w:pStyle w:val="NoSpacing"/>
        <w:rPr>
          <w:rFonts w:ascii="Arial" w:hAnsi="Arial" w:cs="Arial"/>
          <w:bCs/>
        </w:rPr>
      </w:pPr>
      <w:r>
        <w:rPr>
          <w:rFonts w:ascii="Arial" w:hAnsi="Arial" w:cs="Arial"/>
          <w:bCs/>
        </w:rPr>
        <w:t>The illegally parked van has now been removed and the Community Payback Team has started to clear the site. Cllr Crossley-Rudd stated that the recent strong winds had deposited a trampoline on this land from a neighbouring garden and that a van is regularly parking in this area</w:t>
      </w:r>
      <w:r w:rsidR="00CC4F8F">
        <w:rPr>
          <w:rFonts w:ascii="Arial" w:hAnsi="Arial" w:cs="Arial"/>
          <w:bCs/>
        </w:rPr>
        <w:t xml:space="preserve"> overnight</w:t>
      </w:r>
      <w:r>
        <w:rPr>
          <w:rFonts w:ascii="Arial" w:hAnsi="Arial" w:cs="Arial"/>
          <w:bCs/>
        </w:rPr>
        <w:t>. The Chair asked for additional information so that the Clerk could investigate.</w:t>
      </w:r>
    </w:p>
    <w:p w14:paraId="42C240DB" w14:textId="5767FEA5" w:rsidR="00AA6BA2" w:rsidRDefault="002509D3" w:rsidP="002509D3">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AA6BA2">
        <w:rPr>
          <w:rFonts w:ascii="Arial" w:hAnsi="Arial" w:cs="Arial"/>
          <w:b/>
        </w:rPr>
        <w:t>Steps at Scott Close</w:t>
      </w:r>
    </w:p>
    <w:p w14:paraId="67401610" w14:textId="127F1DF8" w:rsidR="002509D3" w:rsidRPr="002509D3" w:rsidRDefault="002509D3" w:rsidP="002509D3">
      <w:pPr>
        <w:pStyle w:val="NoSpacing"/>
        <w:rPr>
          <w:rFonts w:ascii="Arial" w:hAnsi="Arial" w:cs="Arial"/>
          <w:bCs/>
        </w:rPr>
      </w:pPr>
      <w:r>
        <w:rPr>
          <w:rFonts w:ascii="Arial" w:hAnsi="Arial" w:cs="Arial"/>
          <w:bCs/>
        </w:rPr>
        <w:t>The work on the steps is continuing, the handrails have been delivered but have not yet been fitted.</w:t>
      </w:r>
    </w:p>
    <w:p w14:paraId="684AF9EF" w14:textId="66052C89" w:rsidR="0065592D" w:rsidRDefault="002509D3" w:rsidP="0065592D">
      <w:pPr>
        <w:pStyle w:val="NoSpacing"/>
        <w:rPr>
          <w:rFonts w:ascii="Arial" w:hAnsi="Arial" w:cs="Arial"/>
          <w:bCs/>
        </w:rPr>
      </w:pPr>
      <w:r w:rsidRPr="008E3665">
        <w:rPr>
          <w:rFonts w:ascii="Arial" w:hAnsi="Arial" w:cs="Arial"/>
          <w:b/>
        </w:rPr>
        <w:t xml:space="preserve"> </w:t>
      </w:r>
      <w:r w:rsidR="0065592D" w:rsidRPr="008E3665">
        <w:rPr>
          <w:rFonts w:ascii="Arial" w:hAnsi="Arial" w:cs="Arial"/>
          <w:b/>
        </w:rPr>
        <w:t>(</w:t>
      </w:r>
      <w:r>
        <w:rPr>
          <w:rFonts w:ascii="Arial" w:hAnsi="Arial" w:cs="Arial"/>
          <w:b/>
        </w:rPr>
        <w:t>c</w:t>
      </w:r>
      <w:r w:rsidR="0065592D" w:rsidRPr="008E3665">
        <w:rPr>
          <w:rFonts w:ascii="Arial" w:hAnsi="Arial" w:cs="Arial"/>
          <w:b/>
        </w:rPr>
        <w:t>) Website and mobile application implications</w:t>
      </w:r>
      <w:r w:rsidR="0065592D">
        <w:rPr>
          <w:rFonts w:ascii="Arial" w:hAnsi="Arial" w:cs="Arial"/>
          <w:bCs/>
        </w:rPr>
        <w:t>.</w:t>
      </w:r>
    </w:p>
    <w:p w14:paraId="0275E526" w14:textId="02446E33" w:rsidR="009B54F8" w:rsidRDefault="009B54F8" w:rsidP="0065592D">
      <w:pPr>
        <w:pStyle w:val="NoSpacing"/>
        <w:rPr>
          <w:rFonts w:ascii="Arial" w:hAnsi="Arial" w:cs="Arial"/>
          <w:bCs/>
        </w:rPr>
      </w:pPr>
      <w:r>
        <w:rPr>
          <w:rFonts w:ascii="Arial" w:hAnsi="Arial" w:cs="Arial"/>
          <w:bCs/>
        </w:rPr>
        <w:t xml:space="preserve">The </w:t>
      </w:r>
      <w:r w:rsidR="00091FF9">
        <w:rPr>
          <w:rFonts w:ascii="Arial" w:hAnsi="Arial" w:cs="Arial"/>
          <w:bCs/>
        </w:rPr>
        <w:t>C</w:t>
      </w:r>
      <w:r>
        <w:rPr>
          <w:rFonts w:ascii="Arial" w:hAnsi="Arial" w:cs="Arial"/>
          <w:bCs/>
        </w:rPr>
        <w:t>lerk has</w:t>
      </w:r>
      <w:r w:rsidR="002509D3">
        <w:rPr>
          <w:rFonts w:ascii="Arial" w:hAnsi="Arial" w:cs="Arial"/>
          <w:bCs/>
        </w:rPr>
        <w:t xml:space="preserve"> requested further information from the website provider which has not yet been provided. She will continue to chase</w:t>
      </w:r>
    </w:p>
    <w:p w14:paraId="6D64F6FE" w14:textId="55C1CA6A" w:rsidR="00871080" w:rsidRDefault="009B54F8" w:rsidP="00E46743">
      <w:pPr>
        <w:pStyle w:val="NoSpacing"/>
        <w:rPr>
          <w:rFonts w:ascii="Arial" w:hAnsi="Arial" w:cs="Arial"/>
          <w:b/>
          <w:bCs/>
        </w:rPr>
      </w:pPr>
      <w:r w:rsidRPr="00871080">
        <w:rPr>
          <w:rFonts w:ascii="Arial" w:hAnsi="Arial" w:cs="Arial"/>
          <w:b/>
          <w:bCs/>
        </w:rPr>
        <w:t xml:space="preserve"> </w:t>
      </w:r>
      <w:r w:rsidR="00871080" w:rsidRPr="00871080">
        <w:rPr>
          <w:rFonts w:ascii="Arial" w:hAnsi="Arial" w:cs="Arial"/>
          <w:b/>
          <w:bCs/>
        </w:rPr>
        <w:t>(</w:t>
      </w:r>
      <w:r w:rsidR="002509D3">
        <w:rPr>
          <w:rFonts w:ascii="Arial" w:hAnsi="Arial" w:cs="Arial"/>
          <w:b/>
          <w:bCs/>
        </w:rPr>
        <w:t>d</w:t>
      </w:r>
      <w:r w:rsidR="00871080" w:rsidRPr="00871080">
        <w:rPr>
          <w:rFonts w:ascii="Arial" w:hAnsi="Arial" w:cs="Arial"/>
          <w:b/>
          <w:bCs/>
        </w:rPr>
        <w:t>) Banking Mandate Change</w:t>
      </w:r>
    </w:p>
    <w:p w14:paraId="573D771C" w14:textId="288C006B" w:rsidR="009A606B" w:rsidRPr="009A606B" w:rsidRDefault="009A606B" w:rsidP="00E46743">
      <w:pPr>
        <w:pStyle w:val="NoSpacing"/>
        <w:rPr>
          <w:rFonts w:ascii="Arial" w:hAnsi="Arial" w:cs="Arial"/>
        </w:rPr>
      </w:pPr>
      <w:r>
        <w:rPr>
          <w:rFonts w:ascii="Arial" w:hAnsi="Arial" w:cs="Arial"/>
        </w:rPr>
        <w:t>The</w:t>
      </w:r>
      <w:r w:rsidR="002509D3">
        <w:rPr>
          <w:rFonts w:ascii="Arial" w:hAnsi="Arial" w:cs="Arial"/>
        </w:rPr>
        <w:t xml:space="preserve"> revised banking mandate has not yet been finalised </w:t>
      </w:r>
      <w:r w:rsidR="002509D3" w:rsidRPr="0083323B">
        <w:rPr>
          <w:rFonts w:ascii="Arial" w:hAnsi="Arial" w:cs="Arial"/>
        </w:rPr>
        <w:t>as it has not been</w:t>
      </w:r>
      <w:r w:rsidR="0005294A" w:rsidRPr="0083323B">
        <w:rPr>
          <w:rFonts w:ascii="Arial" w:hAnsi="Arial" w:cs="Arial"/>
        </w:rPr>
        <w:t xml:space="preserve"> previously</w:t>
      </w:r>
      <w:r w:rsidR="002509D3" w:rsidRPr="0083323B">
        <w:rPr>
          <w:rFonts w:ascii="Arial" w:hAnsi="Arial" w:cs="Arial"/>
        </w:rPr>
        <w:t xml:space="preserve"> completed </w:t>
      </w:r>
      <w:r w:rsidR="00570C62" w:rsidRPr="0083323B">
        <w:rPr>
          <w:rFonts w:ascii="Arial" w:hAnsi="Arial" w:cs="Arial"/>
        </w:rPr>
        <w:t>in</w:t>
      </w:r>
      <w:r w:rsidR="002509D3" w:rsidRPr="0083323B">
        <w:rPr>
          <w:rFonts w:ascii="Arial" w:hAnsi="Arial" w:cs="Arial"/>
        </w:rPr>
        <w:t xml:space="preserve">correctly. The Chair will liaise with Cllrs Woodhead and Donson </w:t>
      </w:r>
      <w:r w:rsidR="00CC3763" w:rsidRPr="0083323B">
        <w:rPr>
          <w:rFonts w:ascii="Arial" w:hAnsi="Arial" w:cs="Arial"/>
        </w:rPr>
        <w:t>to ensure</w:t>
      </w:r>
      <w:bookmarkStart w:id="0" w:name="_GoBack"/>
      <w:bookmarkEnd w:id="0"/>
      <w:r w:rsidR="00CC3763">
        <w:rPr>
          <w:rFonts w:ascii="Arial" w:hAnsi="Arial" w:cs="Arial"/>
        </w:rPr>
        <w:t xml:space="preserve"> completion before the next meeting.</w:t>
      </w:r>
    </w:p>
    <w:p w14:paraId="72CFD840" w14:textId="4CA12373" w:rsidR="008E3665" w:rsidRDefault="008E3665" w:rsidP="00E46743">
      <w:pPr>
        <w:pStyle w:val="NoSpacing"/>
        <w:rPr>
          <w:rFonts w:ascii="Arial" w:hAnsi="Arial" w:cs="Arial"/>
          <w:b/>
        </w:rPr>
      </w:pPr>
      <w:r w:rsidRPr="008E3665">
        <w:rPr>
          <w:rFonts w:ascii="Arial" w:hAnsi="Arial" w:cs="Arial"/>
          <w:b/>
        </w:rPr>
        <w:t>(</w:t>
      </w:r>
      <w:r w:rsidR="00CC3763">
        <w:rPr>
          <w:rFonts w:ascii="Arial" w:hAnsi="Arial" w:cs="Arial"/>
          <w:b/>
        </w:rPr>
        <w:t>e</w:t>
      </w:r>
      <w:r w:rsidRPr="008E3665">
        <w:rPr>
          <w:rFonts w:ascii="Arial" w:hAnsi="Arial" w:cs="Arial"/>
          <w:b/>
        </w:rPr>
        <w:t xml:space="preserve">) </w:t>
      </w:r>
      <w:r w:rsidR="009B54F8">
        <w:rPr>
          <w:rFonts w:ascii="Arial" w:hAnsi="Arial" w:cs="Arial"/>
          <w:b/>
        </w:rPr>
        <w:t>The Big Lunch</w:t>
      </w:r>
    </w:p>
    <w:p w14:paraId="51751273" w14:textId="12FD7665" w:rsidR="009B54F8" w:rsidRDefault="009B54F8" w:rsidP="00E46743">
      <w:pPr>
        <w:pStyle w:val="NoSpacing"/>
        <w:rPr>
          <w:rFonts w:ascii="Arial" w:hAnsi="Arial" w:cs="Arial"/>
          <w:bCs/>
        </w:rPr>
      </w:pPr>
      <w:r>
        <w:rPr>
          <w:rFonts w:ascii="Arial" w:hAnsi="Arial" w:cs="Arial"/>
          <w:bCs/>
        </w:rPr>
        <w:t>Cllr Crossley- Rudd updated the meeting with regards to her efforts re catering for the event. It was agreed that 150 tickets for the event would be generated. This will be a free event</w:t>
      </w:r>
      <w:r w:rsidR="00CC3763">
        <w:rPr>
          <w:rFonts w:ascii="Arial" w:hAnsi="Arial" w:cs="Arial"/>
          <w:bCs/>
        </w:rPr>
        <w:t xml:space="preserve"> and </w:t>
      </w:r>
      <w:r>
        <w:rPr>
          <w:rFonts w:ascii="Arial" w:hAnsi="Arial" w:cs="Arial"/>
          <w:bCs/>
        </w:rPr>
        <w:lastRenderedPageBreak/>
        <w:t xml:space="preserve">Cllr Crossley- Rudd </w:t>
      </w:r>
      <w:r w:rsidR="00CC3763">
        <w:rPr>
          <w:rFonts w:ascii="Arial" w:hAnsi="Arial" w:cs="Arial"/>
          <w:bCs/>
        </w:rPr>
        <w:t xml:space="preserve">stated that </w:t>
      </w:r>
      <w:r w:rsidR="00570C62">
        <w:rPr>
          <w:rFonts w:ascii="Arial" w:hAnsi="Arial" w:cs="Arial"/>
          <w:bCs/>
        </w:rPr>
        <w:t xml:space="preserve">the </w:t>
      </w:r>
      <w:r>
        <w:rPr>
          <w:rFonts w:ascii="Arial" w:hAnsi="Arial" w:cs="Arial"/>
          <w:bCs/>
        </w:rPr>
        <w:t>Tesco’s Community Champion</w:t>
      </w:r>
      <w:r w:rsidR="00CC3763">
        <w:rPr>
          <w:rFonts w:ascii="Arial" w:hAnsi="Arial" w:cs="Arial"/>
          <w:bCs/>
        </w:rPr>
        <w:t xml:space="preserve"> had agreed to help fund the event.</w:t>
      </w:r>
      <w:r>
        <w:rPr>
          <w:rFonts w:ascii="Arial" w:hAnsi="Arial" w:cs="Arial"/>
          <w:bCs/>
        </w:rPr>
        <w:t xml:space="preserve"> </w:t>
      </w:r>
      <w:r w:rsidR="00CC3763">
        <w:rPr>
          <w:rFonts w:ascii="Arial" w:hAnsi="Arial" w:cs="Arial"/>
          <w:bCs/>
        </w:rPr>
        <w:t>The Big Lunch will be held on Saturday the 6</w:t>
      </w:r>
      <w:r w:rsidR="00CC3763" w:rsidRPr="00CC3763">
        <w:rPr>
          <w:rFonts w:ascii="Arial" w:hAnsi="Arial" w:cs="Arial"/>
          <w:bCs/>
          <w:vertAlign w:val="superscript"/>
        </w:rPr>
        <w:t>th</w:t>
      </w:r>
      <w:r w:rsidR="00CC3763">
        <w:rPr>
          <w:rFonts w:ascii="Arial" w:hAnsi="Arial" w:cs="Arial"/>
          <w:bCs/>
        </w:rPr>
        <w:t xml:space="preserve"> of June.</w:t>
      </w:r>
    </w:p>
    <w:p w14:paraId="2ACBDFE6" w14:textId="1E197F1F" w:rsidR="00425C00" w:rsidRDefault="00425C00" w:rsidP="00E46743">
      <w:pPr>
        <w:pStyle w:val="NoSpacing"/>
        <w:rPr>
          <w:rFonts w:ascii="Arial" w:hAnsi="Arial" w:cs="Arial"/>
          <w:b/>
        </w:rPr>
      </w:pPr>
      <w:r>
        <w:rPr>
          <w:rFonts w:ascii="Arial" w:hAnsi="Arial" w:cs="Arial"/>
          <w:b/>
        </w:rPr>
        <w:t>(g) Budget 20/21</w:t>
      </w:r>
    </w:p>
    <w:p w14:paraId="532E8148" w14:textId="2EA3E33B" w:rsidR="00425C00" w:rsidRPr="00425C00" w:rsidRDefault="00425C00" w:rsidP="00E46743">
      <w:pPr>
        <w:pStyle w:val="NoSpacing"/>
        <w:rPr>
          <w:rFonts w:ascii="Arial" w:hAnsi="Arial" w:cs="Arial"/>
          <w:bCs/>
        </w:rPr>
      </w:pPr>
      <w:r>
        <w:rPr>
          <w:rFonts w:ascii="Arial" w:hAnsi="Arial" w:cs="Arial"/>
          <w:bCs/>
        </w:rPr>
        <w:t xml:space="preserve">The Clerk had distributed an updated budget for the next financial year to all councillors. </w:t>
      </w:r>
      <w:r w:rsidR="00CC3763">
        <w:rPr>
          <w:rFonts w:ascii="Arial" w:hAnsi="Arial" w:cs="Arial"/>
          <w:bCs/>
        </w:rPr>
        <w:t>It was discussed and agreed that at this time it contained the information necessary for a prudent budget setting for 2020/21.</w:t>
      </w:r>
    </w:p>
    <w:p w14:paraId="3D8DC9CE" w14:textId="01AF3093" w:rsidR="009A606B" w:rsidRDefault="006F6322" w:rsidP="009A606B">
      <w:pPr>
        <w:pStyle w:val="NoSpacing"/>
        <w:rPr>
          <w:rFonts w:ascii="Arial" w:hAnsi="Arial" w:cs="Arial"/>
          <w:b/>
        </w:rPr>
      </w:pPr>
      <w:r w:rsidRPr="00E46743">
        <w:rPr>
          <w:rFonts w:ascii="Arial" w:hAnsi="Arial" w:cs="Arial"/>
          <w:b/>
        </w:rPr>
        <w:t>1</w:t>
      </w:r>
      <w:r w:rsidR="00520253">
        <w:rPr>
          <w:rFonts w:ascii="Arial" w:hAnsi="Arial" w:cs="Arial"/>
          <w:b/>
        </w:rPr>
        <w:t>9.</w:t>
      </w:r>
      <w:r w:rsidR="00600CEC">
        <w:rPr>
          <w:rFonts w:ascii="Arial" w:hAnsi="Arial" w:cs="Arial"/>
          <w:b/>
        </w:rPr>
        <w:t>1</w:t>
      </w:r>
      <w:r w:rsidR="00CC3763">
        <w:rPr>
          <w:rFonts w:ascii="Arial" w:hAnsi="Arial" w:cs="Arial"/>
          <w:b/>
        </w:rPr>
        <w:t xml:space="preserve">63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t xml:space="preserve">(a) Planning </w:t>
      </w:r>
      <w:r w:rsidR="009A606B">
        <w:rPr>
          <w:rFonts w:ascii="Arial" w:hAnsi="Arial" w:cs="Arial"/>
          <w:b/>
        </w:rPr>
        <w:t xml:space="preserve">application </w:t>
      </w:r>
      <w:r w:rsidR="00CC3763">
        <w:rPr>
          <w:rFonts w:ascii="Arial" w:hAnsi="Arial" w:cs="Arial"/>
          <w:b/>
        </w:rPr>
        <w:t>20/00342/FU Carwood Park Selby Road</w:t>
      </w:r>
    </w:p>
    <w:p w14:paraId="17CBD502" w14:textId="38E72B54" w:rsidR="002D3FB9" w:rsidRDefault="009A606B" w:rsidP="002D3FB9">
      <w:pPr>
        <w:pStyle w:val="NoSpacing"/>
        <w:rPr>
          <w:rFonts w:ascii="Arial" w:hAnsi="Arial" w:cs="Arial"/>
          <w:bCs/>
        </w:rPr>
      </w:pPr>
      <w:r>
        <w:rPr>
          <w:rFonts w:ascii="Arial" w:hAnsi="Arial" w:cs="Arial"/>
          <w:bCs/>
        </w:rPr>
        <w:t>This application was discussed</w:t>
      </w:r>
      <w:r w:rsidR="00B63396">
        <w:rPr>
          <w:rFonts w:ascii="Arial" w:hAnsi="Arial" w:cs="Arial"/>
          <w:bCs/>
        </w:rPr>
        <w:t>,</w:t>
      </w:r>
      <w:r>
        <w:rPr>
          <w:rFonts w:ascii="Arial" w:hAnsi="Arial" w:cs="Arial"/>
          <w:bCs/>
        </w:rPr>
        <w:t xml:space="preserve"> and the Village Council does not have any objections to it.</w:t>
      </w:r>
    </w:p>
    <w:p w14:paraId="17760AA4" w14:textId="49396377" w:rsidR="00CC3763" w:rsidRDefault="00CC3763" w:rsidP="002D3FB9">
      <w:pPr>
        <w:pStyle w:val="NoSpacing"/>
        <w:rPr>
          <w:rFonts w:ascii="Arial" w:hAnsi="Arial" w:cs="Arial"/>
          <w:b/>
        </w:rPr>
      </w:pPr>
      <w:r w:rsidRPr="00CC3763">
        <w:rPr>
          <w:rFonts w:ascii="Arial" w:hAnsi="Arial" w:cs="Arial"/>
          <w:b/>
        </w:rPr>
        <w:t>(b)</w:t>
      </w:r>
      <w:r>
        <w:rPr>
          <w:rFonts w:ascii="Arial" w:hAnsi="Arial" w:cs="Arial"/>
          <w:b/>
        </w:rPr>
        <w:t xml:space="preserve"> Planning Application 20/00599/FU Land </w:t>
      </w:r>
      <w:proofErr w:type="spellStart"/>
      <w:r>
        <w:rPr>
          <w:rFonts w:ascii="Arial" w:hAnsi="Arial" w:cs="Arial"/>
          <w:b/>
        </w:rPr>
        <w:t>Adj</w:t>
      </w:r>
      <w:proofErr w:type="spellEnd"/>
      <w:r>
        <w:rPr>
          <w:rFonts w:ascii="Arial" w:hAnsi="Arial" w:cs="Arial"/>
          <w:b/>
        </w:rPr>
        <w:t xml:space="preserve"> to Ivy Cottage Swillington Lane</w:t>
      </w:r>
    </w:p>
    <w:p w14:paraId="0970C0D6" w14:textId="77777777" w:rsidR="00CC3763" w:rsidRDefault="00CC3763" w:rsidP="00CC3763">
      <w:pPr>
        <w:pStyle w:val="NoSpacing"/>
        <w:rPr>
          <w:rFonts w:ascii="Arial" w:hAnsi="Arial" w:cs="Arial"/>
          <w:bCs/>
        </w:rPr>
      </w:pPr>
      <w:r>
        <w:rPr>
          <w:rFonts w:ascii="Arial" w:hAnsi="Arial" w:cs="Arial"/>
          <w:bCs/>
        </w:rPr>
        <w:t>This application was discussed, and the Village Council does not have any objections to it.</w:t>
      </w:r>
    </w:p>
    <w:p w14:paraId="23095274" w14:textId="62E4FC9E" w:rsidR="00627F39" w:rsidRPr="00600CEC" w:rsidRDefault="00627F39" w:rsidP="00E46743">
      <w:pPr>
        <w:pStyle w:val="NoSpacing"/>
        <w:rPr>
          <w:rFonts w:ascii="Arial" w:hAnsi="Arial" w:cs="Arial"/>
          <w:bCs/>
        </w:rPr>
      </w:pPr>
      <w:r w:rsidRPr="00627F39">
        <w:rPr>
          <w:rFonts w:ascii="Arial" w:hAnsi="Arial" w:cs="Arial"/>
          <w:b/>
        </w:rPr>
        <w:t>19.1</w:t>
      </w:r>
      <w:r w:rsidR="00CC3763">
        <w:rPr>
          <w:rFonts w:ascii="Arial" w:hAnsi="Arial" w:cs="Arial"/>
          <w:b/>
        </w:rPr>
        <w:t xml:space="preserve">64 </w:t>
      </w:r>
      <w:r w:rsidRPr="00627F39">
        <w:rPr>
          <w:rFonts w:ascii="Arial" w:hAnsi="Arial" w:cs="Arial"/>
          <w:b/>
        </w:rPr>
        <w:t>Financial information to receive and consider the financial accounts</w:t>
      </w:r>
      <w:r>
        <w:rPr>
          <w:rFonts w:ascii="Arial" w:hAnsi="Arial" w:cs="Arial"/>
          <w:bCs/>
        </w:rPr>
        <w:t>.</w:t>
      </w:r>
    </w:p>
    <w:p w14:paraId="4BB90F6D" w14:textId="32618982"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February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19C34535"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CC3763">
        <w:rPr>
          <w:rFonts w:ascii="Arial" w:hAnsi="Arial" w:cs="Arial"/>
        </w:rPr>
        <w:t>3,215.56, 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CC3763" w14:paraId="56AFF7C4" w14:textId="77777777" w:rsidTr="00CC3763">
        <w:tc>
          <w:tcPr>
            <w:tcW w:w="2254" w:type="dxa"/>
          </w:tcPr>
          <w:p w14:paraId="77E59CBA" w14:textId="66A10556" w:rsidR="00CC3763" w:rsidRDefault="00CB7FD2" w:rsidP="000D2805">
            <w:pPr>
              <w:pStyle w:val="NoSpacing"/>
              <w:rPr>
                <w:rFonts w:ascii="Arial" w:hAnsi="Arial" w:cs="Arial"/>
              </w:rPr>
            </w:pPr>
            <w:r>
              <w:rPr>
                <w:rFonts w:ascii="Arial" w:hAnsi="Arial" w:cs="Arial"/>
              </w:rPr>
              <w:t>Date</w:t>
            </w:r>
          </w:p>
        </w:tc>
        <w:tc>
          <w:tcPr>
            <w:tcW w:w="2254" w:type="dxa"/>
          </w:tcPr>
          <w:p w14:paraId="3EBA950E" w14:textId="26698A56" w:rsidR="00CC3763" w:rsidRDefault="00CB7FD2" w:rsidP="000D2805">
            <w:pPr>
              <w:pStyle w:val="NoSpacing"/>
              <w:rPr>
                <w:rFonts w:ascii="Arial" w:hAnsi="Arial" w:cs="Arial"/>
              </w:rPr>
            </w:pPr>
            <w:r>
              <w:rPr>
                <w:rFonts w:ascii="Arial" w:hAnsi="Arial" w:cs="Arial"/>
              </w:rPr>
              <w:t>Payee</w:t>
            </w:r>
          </w:p>
        </w:tc>
        <w:tc>
          <w:tcPr>
            <w:tcW w:w="2254" w:type="dxa"/>
          </w:tcPr>
          <w:p w14:paraId="16F510A2" w14:textId="4ABC1BC3" w:rsidR="00CC3763" w:rsidRDefault="00CB7FD2" w:rsidP="000D2805">
            <w:pPr>
              <w:pStyle w:val="NoSpacing"/>
              <w:rPr>
                <w:rFonts w:ascii="Arial" w:hAnsi="Arial" w:cs="Arial"/>
              </w:rPr>
            </w:pPr>
            <w:r>
              <w:rPr>
                <w:rFonts w:ascii="Arial" w:hAnsi="Arial" w:cs="Arial"/>
              </w:rPr>
              <w:t xml:space="preserve">Reason for Expenditure </w:t>
            </w:r>
          </w:p>
        </w:tc>
        <w:tc>
          <w:tcPr>
            <w:tcW w:w="2254" w:type="dxa"/>
          </w:tcPr>
          <w:p w14:paraId="528BC276" w14:textId="7387AB5B" w:rsidR="00CC3763" w:rsidRDefault="00CB7FD2" w:rsidP="000D2805">
            <w:pPr>
              <w:pStyle w:val="NoSpacing"/>
              <w:rPr>
                <w:rFonts w:ascii="Arial" w:hAnsi="Arial" w:cs="Arial"/>
              </w:rPr>
            </w:pPr>
            <w:r>
              <w:rPr>
                <w:rFonts w:ascii="Arial" w:hAnsi="Arial" w:cs="Arial"/>
              </w:rPr>
              <w:t>Amount</w:t>
            </w:r>
          </w:p>
        </w:tc>
      </w:tr>
      <w:tr w:rsidR="00CC3763" w14:paraId="61FF513B" w14:textId="77777777" w:rsidTr="00CC3763">
        <w:tc>
          <w:tcPr>
            <w:tcW w:w="2254" w:type="dxa"/>
          </w:tcPr>
          <w:p w14:paraId="37C0FE4F" w14:textId="4E6599BB" w:rsidR="00CC3763" w:rsidRDefault="00CB7FD2" w:rsidP="000D2805">
            <w:pPr>
              <w:pStyle w:val="NoSpacing"/>
              <w:rPr>
                <w:rFonts w:ascii="Arial" w:hAnsi="Arial" w:cs="Arial"/>
              </w:rPr>
            </w:pPr>
            <w:r>
              <w:rPr>
                <w:rFonts w:ascii="Arial" w:hAnsi="Arial" w:cs="Arial"/>
              </w:rPr>
              <w:t>03/02/2020</w:t>
            </w:r>
          </w:p>
        </w:tc>
        <w:tc>
          <w:tcPr>
            <w:tcW w:w="2254" w:type="dxa"/>
          </w:tcPr>
          <w:p w14:paraId="01E8E9F4" w14:textId="2B8711EE" w:rsidR="00CC3763" w:rsidRDefault="00CB7FD2" w:rsidP="000D2805">
            <w:pPr>
              <w:pStyle w:val="NoSpacing"/>
              <w:rPr>
                <w:rFonts w:ascii="Arial" w:hAnsi="Arial" w:cs="Arial"/>
              </w:rPr>
            </w:pPr>
            <w:r>
              <w:rPr>
                <w:rFonts w:ascii="Arial" w:hAnsi="Arial" w:cs="Arial"/>
              </w:rPr>
              <w:t>Vision ICT</w:t>
            </w:r>
          </w:p>
        </w:tc>
        <w:tc>
          <w:tcPr>
            <w:tcW w:w="2254" w:type="dxa"/>
          </w:tcPr>
          <w:p w14:paraId="5F63F388" w14:textId="34BE3FE8" w:rsidR="00CC3763" w:rsidRDefault="00CB7FD2" w:rsidP="000D2805">
            <w:pPr>
              <w:pStyle w:val="NoSpacing"/>
              <w:rPr>
                <w:rFonts w:ascii="Arial" w:hAnsi="Arial" w:cs="Arial"/>
              </w:rPr>
            </w:pPr>
            <w:r>
              <w:rPr>
                <w:rFonts w:ascii="Arial" w:hAnsi="Arial" w:cs="Arial"/>
              </w:rPr>
              <w:t>SSL Renewal</w:t>
            </w:r>
          </w:p>
        </w:tc>
        <w:tc>
          <w:tcPr>
            <w:tcW w:w="2254" w:type="dxa"/>
          </w:tcPr>
          <w:p w14:paraId="18828399" w14:textId="718DA086" w:rsidR="00CC3763" w:rsidRDefault="00CB7FD2" w:rsidP="000D2805">
            <w:pPr>
              <w:pStyle w:val="NoSpacing"/>
              <w:rPr>
                <w:rFonts w:ascii="Arial" w:hAnsi="Arial" w:cs="Arial"/>
              </w:rPr>
            </w:pPr>
            <w:r>
              <w:rPr>
                <w:rFonts w:ascii="Arial" w:hAnsi="Arial" w:cs="Arial"/>
              </w:rPr>
              <w:t>£60.00</w:t>
            </w:r>
          </w:p>
        </w:tc>
      </w:tr>
      <w:tr w:rsidR="00CC3763" w14:paraId="7337AF74" w14:textId="77777777" w:rsidTr="00CC3763">
        <w:tc>
          <w:tcPr>
            <w:tcW w:w="2254" w:type="dxa"/>
          </w:tcPr>
          <w:p w14:paraId="1ADC3DAC" w14:textId="34519EC3" w:rsidR="00CC3763" w:rsidRDefault="00CB7FD2" w:rsidP="000D2805">
            <w:pPr>
              <w:pStyle w:val="NoSpacing"/>
              <w:rPr>
                <w:rFonts w:ascii="Arial" w:hAnsi="Arial" w:cs="Arial"/>
              </w:rPr>
            </w:pPr>
            <w:r>
              <w:rPr>
                <w:rFonts w:ascii="Arial" w:hAnsi="Arial" w:cs="Arial"/>
              </w:rPr>
              <w:t>03/02/2020</w:t>
            </w:r>
          </w:p>
        </w:tc>
        <w:tc>
          <w:tcPr>
            <w:tcW w:w="2254" w:type="dxa"/>
          </w:tcPr>
          <w:p w14:paraId="0E369EEB" w14:textId="54FA4B29" w:rsidR="00CC3763" w:rsidRDefault="00CB7FD2" w:rsidP="000D2805">
            <w:pPr>
              <w:pStyle w:val="NoSpacing"/>
              <w:rPr>
                <w:rFonts w:ascii="Arial" w:hAnsi="Arial" w:cs="Arial"/>
              </w:rPr>
            </w:pPr>
            <w:r>
              <w:rPr>
                <w:rFonts w:ascii="Arial" w:hAnsi="Arial" w:cs="Arial"/>
              </w:rPr>
              <w:t>Vision ICT</w:t>
            </w:r>
          </w:p>
        </w:tc>
        <w:tc>
          <w:tcPr>
            <w:tcW w:w="2254" w:type="dxa"/>
          </w:tcPr>
          <w:p w14:paraId="607B5005" w14:textId="5136D555" w:rsidR="00CC3763" w:rsidRDefault="00CB7FD2" w:rsidP="000D2805">
            <w:pPr>
              <w:pStyle w:val="NoSpacing"/>
              <w:rPr>
                <w:rFonts w:ascii="Arial" w:hAnsi="Arial" w:cs="Arial"/>
              </w:rPr>
            </w:pPr>
            <w:r>
              <w:rPr>
                <w:rFonts w:ascii="Arial" w:hAnsi="Arial" w:cs="Arial"/>
              </w:rPr>
              <w:t>Web site hosting</w:t>
            </w:r>
          </w:p>
        </w:tc>
        <w:tc>
          <w:tcPr>
            <w:tcW w:w="2254" w:type="dxa"/>
          </w:tcPr>
          <w:p w14:paraId="75B9C7EC" w14:textId="6530C7E6" w:rsidR="00CC3763" w:rsidRDefault="00CB7FD2" w:rsidP="000D2805">
            <w:pPr>
              <w:pStyle w:val="NoSpacing"/>
              <w:rPr>
                <w:rFonts w:ascii="Arial" w:hAnsi="Arial" w:cs="Arial"/>
              </w:rPr>
            </w:pPr>
            <w:r>
              <w:rPr>
                <w:rFonts w:ascii="Arial" w:hAnsi="Arial" w:cs="Arial"/>
              </w:rPr>
              <w:t>£187.80</w:t>
            </w:r>
          </w:p>
        </w:tc>
      </w:tr>
      <w:tr w:rsidR="00CC3763" w14:paraId="566256FE" w14:textId="77777777" w:rsidTr="00CC3763">
        <w:tc>
          <w:tcPr>
            <w:tcW w:w="2254" w:type="dxa"/>
          </w:tcPr>
          <w:p w14:paraId="3A52E5C2" w14:textId="335E7370" w:rsidR="00CC3763" w:rsidRDefault="00CB7FD2" w:rsidP="000D2805">
            <w:pPr>
              <w:pStyle w:val="NoSpacing"/>
              <w:rPr>
                <w:rFonts w:ascii="Arial" w:hAnsi="Arial" w:cs="Arial"/>
              </w:rPr>
            </w:pPr>
            <w:r>
              <w:rPr>
                <w:rFonts w:ascii="Arial" w:hAnsi="Arial" w:cs="Arial"/>
              </w:rPr>
              <w:t>06/02/2020</w:t>
            </w:r>
          </w:p>
        </w:tc>
        <w:tc>
          <w:tcPr>
            <w:tcW w:w="2254" w:type="dxa"/>
          </w:tcPr>
          <w:p w14:paraId="19451D9E" w14:textId="334D4C3B" w:rsidR="00CC3763" w:rsidRDefault="00CB7FD2" w:rsidP="000D2805">
            <w:pPr>
              <w:pStyle w:val="NoSpacing"/>
              <w:rPr>
                <w:rFonts w:ascii="Arial" w:hAnsi="Arial" w:cs="Arial"/>
              </w:rPr>
            </w:pPr>
            <w:r>
              <w:rPr>
                <w:rFonts w:ascii="Arial" w:hAnsi="Arial" w:cs="Arial"/>
              </w:rPr>
              <w:t>Parish on- line</w:t>
            </w:r>
          </w:p>
        </w:tc>
        <w:tc>
          <w:tcPr>
            <w:tcW w:w="2254" w:type="dxa"/>
          </w:tcPr>
          <w:p w14:paraId="0B8DFD95" w14:textId="41CD14AA" w:rsidR="00CC3763" w:rsidRDefault="00CB7FD2" w:rsidP="000D2805">
            <w:pPr>
              <w:pStyle w:val="NoSpacing"/>
              <w:rPr>
                <w:rFonts w:ascii="Arial" w:hAnsi="Arial" w:cs="Arial"/>
              </w:rPr>
            </w:pPr>
            <w:r>
              <w:rPr>
                <w:rFonts w:ascii="Arial" w:hAnsi="Arial" w:cs="Arial"/>
              </w:rPr>
              <w:t>Subscription</w:t>
            </w:r>
          </w:p>
        </w:tc>
        <w:tc>
          <w:tcPr>
            <w:tcW w:w="2254" w:type="dxa"/>
          </w:tcPr>
          <w:p w14:paraId="61460608" w14:textId="22BFCDF7" w:rsidR="00CC3763" w:rsidRDefault="00CB7FD2" w:rsidP="000D2805">
            <w:pPr>
              <w:pStyle w:val="NoSpacing"/>
              <w:rPr>
                <w:rFonts w:ascii="Arial" w:hAnsi="Arial" w:cs="Arial"/>
              </w:rPr>
            </w:pPr>
            <w:r>
              <w:rPr>
                <w:rFonts w:ascii="Arial" w:hAnsi="Arial" w:cs="Arial"/>
              </w:rPr>
              <w:t>£72.00</w:t>
            </w:r>
          </w:p>
        </w:tc>
      </w:tr>
      <w:tr w:rsidR="00CC3763" w14:paraId="04DB2390" w14:textId="77777777" w:rsidTr="00CC3763">
        <w:tc>
          <w:tcPr>
            <w:tcW w:w="2254" w:type="dxa"/>
          </w:tcPr>
          <w:p w14:paraId="15B0324E" w14:textId="50173BA7" w:rsidR="00CC3763" w:rsidRDefault="00CB7FD2" w:rsidP="000D2805">
            <w:pPr>
              <w:pStyle w:val="NoSpacing"/>
              <w:rPr>
                <w:rFonts w:ascii="Arial" w:hAnsi="Arial" w:cs="Arial"/>
              </w:rPr>
            </w:pPr>
            <w:r>
              <w:rPr>
                <w:rFonts w:ascii="Arial" w:hAnsi="Arial" w:cs="Arial"/>
              </w:rPr>
              <w:t>06/02/2020</w:t>
            </w:r>
          </w:p>
        </w:tc>
        <w:tc>
          <w:tcPr>
            <w:tcW w:w="2254" w:type="dxa"/>
          </w:tcPr>
          <w:p w14:paraId="2386A09F" w14:textId="555D3D91" w:rsidR="00CC3763" w:rsidRDefault="00CB7FD2" w:rsidP="000D2805">
            <w:pPr>
              <w:pStyle w:val="NoSpacing"/>
              <w:rPr>
                <w:rFonts w:ascii="Arial" w:hAnsi="Arial" w:cs="Arial"/>
              </w:rPr>
            </w:pPr>
            <w:r>
              <w:rPr>
                <w:rFonts w:ascii="Arial" w:hAnsi="Arial" w:cs="Arial"/>
              </w:rPr>
              <w:t>Growing Zone</w:t>
            </w:r>
          </w:p>
        </w:tc>
        <w:tc>
          <w:tcPr>
            <w:tcW w:w="2254" w:type="dxa"/>
          </w:tcPr>
          <w:p w14:paraId="7ECCB5C5" w14:textId="6F33CEB7" w:rsidR="00CC3763" w:rsidRDefault="00CB7FD2" w:rsidP="000D2805">
            <w:pPr>
              <w:pStyle w:val="NoSpacing"/>
              <w:rPr>
                <w:rFonts w:ascii="Arial" w:hAnsi="Arial" w:cs="Arial"/>
              </w:rPr>
            </w:pPr>
            <w:r>
              <w:rPr>
                <w:rFonts w:ascii="Arial" w:hAnsi="Arial" w:cs="Arial"/>
              </w:rPr>
              <w:t>Grant</w:t>
            </w:r>
          </w:p>
        </w:tc>
        <w:tc>
          <w:tcPr>
            <w:tcW w:w="2254" w:type="dxa"/>
          </w:tcPr>
          <w:p w14:paraId="0E6647BF" w14:textId="4AFDD929" w:rsidR="00CC3763" w:rsidRDefault="00CB7FD2" w:rsidP="000D2805">
            <w:pPr>
              <w:pStyle w:val="NoSpacing"/>
              <w:rPr>
                <w:rFonts w:ascii="Arial" w:hAnsi="Arial" w:cs="Arial"/>
              </w:rPr>
            </w:pPr>
            <w:r>
              <w:rPr>
                <w:rFonts w:ascii="Arial" w:hAnsi="Arial" w:cs="Arial"/>
              </w:rPr>
              <w:t>£440.00</w:t>
            </w:r>
          </w:p>
        </w:tc>
      </w:tr>
      <w:tr w:rsidR="00CC3763" w14:paraId="2DB6C37E" w14:textId="77777777" w:rsidTr="00CC3763">
        <w:tc>
          <w:tcPr>
            <w:tcW w:w="2254" w:type="dxa"/>
          </w:tcPr>
          <w:p w14:paraId="65EFEF20" w14:textId="662830A6" w:rsidR="00CC3763" w:rsidRDefault="00CB7FD2" w:rsidP="000D2805">
            <w:pPr>
              <w:pStyle w:val="NoSpacing"/>
              <w:rPr>
                <w:rFonts w:ascii="Arial" w:hAnsi="Arial" w:cs="Arial"/>
              </w:rPr>
            </w:pPr>
            <w:r>
              <w:rPr>
                <w:rFonts w:ascii="Arial" w:hAnsi="Arial" w:cs="Arial"/>
              </w:rPr>
              <w:t>17/02/2020</w:t>
            </w:r>
          </w:p>
        </w:tc>
        <w:tc>
          <w:tcPr>
            <w:tcW w:w="2254" w:type="dxa"/>
          </w:tcPr>
          <w:p w14:paraId="40B59816" w14:textId="39CB2677" w:rsidR="00CC3763" w:rsidRDefault="00CB7FD2" w:rsidP="000D2805">
            <w:pPr>
              <w:pStyle w:val="NoSpacing"/>
              <w:rPr>
                <w:rFonts w:ascii="Arial" w:hAnsi="Arial" w:cs="Arial"/>
              </w:rPr>
            </w:pPr>
            <w:r>
              <w:rPr>
                <w:rFonts w:ascii="Arial" w:hAnsi="Arial" w:cs="Arial"/>
              </w:rPr>
              <w:t>Village Hall</w:t>
            </w:r>
          </w:p>
        </w:tc>
        <w:tc>
          <w:tcPr>
            <w:tcW w:w="2254" w:type="dxa"/>
          </w:tcPr>
          <w:p w14:paraId="11984854" w14:textId="2B6564A3" w:rsidR="00CC3763" w:rsidRDefault="00CB7FD2" w:rsidP="000D2805">
            <w:pPr>
              <w:pStyle w:val="NoSpacing"/>
              <w:rPr>
                <w:rFonts w:ascii="Arial" w:hAnsi="Arial" w:cs="Arial"/>
              </w:rPr>
            </w:pPr>
            <w:r>
              <w:rPr>
                <w:rFonts w:ascii="Arial" w:hAnsi="Arial" w:cs="Arial"/>
              </w:rPr>
              <w:t>Room hire February</w:t>
            </w:r>
          </w:p>
        </w:tc>
        <w:tc>
          <w:tcPr>
            <w:tcW w:w="2254" w:type="dxa"/>
          </w:tcPr>
          <w:p w14:paraId="1A1B8B2B" w14:textId="4F608575" w:rsidR="00CC3763" w:rsidRDefault="00CB7FD2" w:rsidP="000D2805">
            <w:pPr>
              <w:pStyle w:val="NoSpacing"/>
              <w:rPr>
                <w:rFonts w:ascii="Arial" w:hAnsi="Arial" w:cs="Arial"/>
              </w:rPr>
            </w:pPr>
            <w:r>
              <w:rPr>
                <w:rFonts w:ascii="Arial" w:hAnsi="Arial" w:cs="Arial"/>
              </w:rPr>
              <w:t>£18.75</w:t>
            </w:r>
          </w:p>
        </w:tc>
      </w:tr>
      <w:tr w:rsidR="00CC3763" w14:paraId="31549DD2" w14:textId="77777777" w:rsidTr="00CC3763">
        <w:tc>
          <w:tcPr>
            <w:tcW w:w="2254" w:type="dxa"/>
          </w:tcPr>
          <w:p w14:paraId="57768E91" w14:textId="1728F3AA" w:rsidR="00CC3763" w:rsidRDefault="00CB7FD2" w:rsidP="000D2805">
            <w:pPr>
              <w:pStyle w:val="NoSpacing"/>
              <w:rPr>
                <w:rFonts w:ascii="Arial" w:hAnsi="Arial" w:cs="Arial"/>
              </w:rPr>
            </w:pPr>
            <w:r>
              <w:rPr>
                <w:rFonts w:ascii="Arial" w:hAnsi="Arial" w:cs="Arial"/>
              </w:rPr>
              <w:t>17/02/2020</w:t>
            </w:r>
          </w:p>
        </w:tc>
        <w:tc>
          <w:tcPr>
            <w:tcW w:w="2254" w:type="dxa"/>
          </w:tcPr>
          <w:p w14:paraId="7A4829B0" w14:textId="636BA9E9" w:rsidR="00CC3763" w:rsidRDefault="00CB7FD2" w:rsidP="000D2805">
            <w:pPr>
              <w:pStyle w:val="NoSpacing"/>
              <w:rPr>
                <w:rFonts w:ascii="Arial" w:hAnsi="Arial" w:cs="Arial"/>
              </w:rPr>
            </w:pPr>
            <w:r>
              <w:rPr>
                <w:rFonts w:ascii="Arial" w:hAnsi="Arial" w:cs="Arial"/>
              </w:rPr>
              <w:t>Diane Brown</w:t>
            </w:r>
          </w:p>
        </w:tc>
        <w:tc>
          <w:tcPr>
            <w:tcW w:w="2254" w:type="dxa"/>
          </w:tcPr>
          <w:p w14:paraId="3D743D0C" w14:textId="2A615995" w:rsidR="00CC3763" w:rsidRDefault="00CB7FD2" w:rsidP="000D2805">
            <w:pPr>
              <w:pStyle w:val="NoSpacing"/>
              <w:rPr>
                <w:rFonts w:ascii="Arial" w:hAnsi="Arial" w:cs="Arial"/>
              </w:rPr>
            </w:pPr>
            <w:r>
              <w:rPr>
                <w:rFonts w:ascii="Arial" w:hAnsi="Arial" w:cs="Arial"/>
              </w:rPr>
              <w:t>Reimbursement for files for councillors</w:t>
            </w:r>
          </w:p>
        </w:tc>
        <w:tc>
          <w:tcPr>
            <w:tcW w:w="2254" w:type="dxa"/>
          </w:tcPr>
          <w:p w14:paraId="2F56D5CB" w14:textId="0DDA2511" w:rsidR="00CC3763" w:rsidRDefault="00CB7FD2" w:rsidP="000D2805">
            <w:pPr>
              <w:pStyle w:val="NoSpacing"/>
              <w:rPr>
                <w:rFonts w:ascii="Arial" w:hAnsi="Arial" w:cs="Arial"/>
              </w:rPr>
            </w:pPr>
            <w:r>
              <w:rPr>
                <w:rFonts w:ascii="Arial" w:hAnsi="Arial" w:cs="Arial"/>
              </w:rPr>
              <w:t>£77.68</w:t>
            </w:r>
          </w:p>
        </w:tc>
      </w:tr>
      <w:tr w:rsidR="00CC3763" w14:paraId="6C47C1D1" w14:textId="77777777" w:rsidTr="00CC3763">
        <w:tc>
          <w:tcPr>
            <w:tcW w:w="2254" w:type="dxa"/>
          </w:tcPr>
          <w:p w14:paraId="1637494C" w14:textId="671E481B" w:rsidR="00CC3763" w:rsidRDefault="00CB7FD2" w:rsidP="000D2805">
            <w:pPr>
              <w:pStyle w:val="NoSpacing"/>
              <w:rPr>
                <w:rFonts w:ascii="Arial" w:hAnsi="Arial" w:cs="Arial"/>
              </w:rPr>
            </w:pPr>
            <w:r>
              <w:rPr>
                <w:rFonts w:ascii="Arial" w:hAnsi="Arial" w:cs="Arial"/>
              </w:rPr>
              <w:t>19/02/2020</w:t>
            </w:r>
          </w:p>
        </w:tc>
        <w:tc>
          <w:tcPr>
            <w:tcW w:w="2254" w:type="dxa"/>
          </w:tcPr>
          <w:p w14:paraId="6203B170" w14:textId="39D52A43" w:rsidR="00CC3763" w:rsidRDefault="00CB7FD2" w:rsidP="000D2805">
            <w:pPr>
              <w:pStyle w:val="NoSpacing"/>
              <w:rPr>
                <w:rFonts w:ascii="Arial" w:hAnsi="Arial" w:cs="Arial"/>
              </w:rPr>
            </w:pPr>
            <w:r>
              <w:rPr>
                <w:rFonts w:ascii="Arial" w:hAnsi="Arial" w:cs="Arial"/>
              </w:rPr>
              <w:t>HMRC</w:t>
            </w:r>
          </w:p>
        </w:tc>
        <w:tc>
          <w:tcPr>
            <w:tcW w:w="2254" w:type="dxa"/>
          </w:tcPr>
          <w:p w14:paraId="42BB04CE" w14:textId="174AB261" w:rsidR="00CC3763" w:rsidRDefault="00CB7FD2" w:rsidP="000D2805">
            <w:pPr>
              <w:pStyle w:val="NoSpacing"/>
              <w:rPr>
                <w:rFonts w:ascii="Arial" w:hAnsi="Arial" w:cs="Arial"/>
              </w:rPr>
            </w:pPr>
            <w:r>
              <w:rPr>
                <w:rFonts w:ascii="Arial" w:hAnsi="Arial" w:cs="Arial"/>
              </w:rPr>
              <w:t xml:space="preserve">Tax and NI month 10 </w:t>
            </w:r>
          </w:p>
        </w:tc>
        <w:tc>
          <w:tcPr>
            <w:tcW w:w="2254" w:type="dxa"/>
          </w:tcPr>
          <w:p w14:paraId="1BB43AFD" w14:textId="00FE3A28" w:rsidR="00CC3763" w:rsidRDefault="00CB7FD2" w:rsidP="000D2805">
            <w:pPr>
              <w:pStyle w:val="NoSpacing"/>
              <w:rPr>
                <w:rFonts w:ascii="Arial" w:hAnsi="Arial" w:cs="Arial"/>
              </w:rPr>
            </w:pPr>
            <w:r>
              <w:rPr>
                <w:rFonts w:ascii="Arial" w:hAnsi="Arial" w:cs="Arial"/>
              </w:rPr>
              <w:t>£219.50</w:t>
            </w:r>
          </w:p>
        </w:tc>
      </w:tr>
      <w:tr w:rsidR="00CC3763" w14:paraId="2B1452A5" w14:textId="77777777" w:rsidTr="00CC3763">
        <w:tc>
          <w:tcPr>
            <w:tcW w:w="2254" w:type="dxa"/>
          </w:tcPr>
          <w:p w14:paraId="17E35AD3" w14:textId="1A3ADA48" w:rsidR="00CC3763" w:rsidRDefault="00CB7FD2" w:rsidP="000D2805">
            <w:pPr>
              <w:pStyle w:val="NoSpacing"/>
              <w:rPr>
                <w:rFonts w:ascii="Arial" w:hAnsi="Arial" w:cs="Arial"/>
              </w:rPr>
            </w:pPr>
            <w:r>
              <w:rPr>
                <w:rFonts w:ascii="Arial" w:hAnsi="Arial" w:cs="Arial"/>
              </w:rPr>
              <w:t>24/02/2020</w:t>
            </w:r>
          </w:p>
        </w:tc>
        <w:tc>
          <w:tcPr>
            <w:tcW w:w="2254" w:type="dxa"/>
          </w:tcPr>
          <w:p w14:paraId="082019B6" w14:textId="0FE42849" w:rsidR="00CC3763" w:rsidRDefault="00CB7FD2" w:rsidP="000D2805">
            <w:pPr>
              <w:pStyle w:val="NoSpacing"/>
              <w:rPr>
                <w:rFonts w:ascii="Arial" w:hAnsi="Arial" w:cs="Arial"/>
              </w:rPr>
            </w:pPr>
            <w:r>
              <w:rPr>
                <w:rFonts w:ascii="Arial" w:hAnsi="Arial" w:cs="Arial"/>
              </w:rPr>
              <w:t>Martin Gaffney Solicitors</w:t>
            </w:r>
          </w:p>
        </w:tc>
        <w:tc>
          <w:tcPr>
            <w:tcW w:w="2254" w:type="dxa"/>
          </w:tcPr>
          <w:p w14:paraId="5287126A" w14:textId="75B823F3" w:rsidR="00CC3763" w:rsidRDefault="00CB7FD2" w:rsidP="000D2805">
            <w:pPr>
              <w:pStyle w:val="NoSpacing"/>
              <w:rPr>
                <w:rFonts w:ascii="Arial" w:hAnsi="Arial" w:cs="Arial"/>
              </w:rPr>
            </w:pPr>
            <w:r>
              <w:rPr>
                <w:rFonts w:ascii="Arial" w:hAnsi="Arial" w:cs="Arial"/>
              </w:rPr>
              <w:t>Solicitor costs</w:t>
            </w:r>
          </w:p>
        </w:tc>
        <w:tc>
          <w:tcPr>
            <w:tcW w:w="2254" w:type="dxa"/>
          </w:tcPr>
          <w:p w14:paraId="22DA484C" w14:textId="4D535627" w:rsidR="00CC3763" w:rsidRDefault="00CB7FD2" w:rsidP="000D2805">
            <w:pPr>
              <w:pStyle w:val="NoSpacing"/>
              <w:rPr>
                <w:rFonts w:ascii="Arial" w:hAnsi="Arial" w:cs="Arial"/>
              </w:rPr>
            </w:pPr>
            <w:r>
              <w:rPr>
                <w:rFonts w:ascii="Arial" w:hAnsi="Arial" w:cs="Arial"/>
              </w:rPr>
              <w:t>£180.00</w:t>
            </w:r>
          </w:p>
        </w:tc>
      </w:tr>
      <w:tr w:rsidR="00CC3763" w14:paraId="64A4BAF3" w14:textId="77777777" w:rsidTr="00CC3763">
        <w:tc>
          <w:tcPr>
            <w:tcW w:w="2254" w:type="dxa"/>
          </w:tcPr>
          <w:p w14:paraId="45B33EE9" w14:textId="543DE153" w:rsidR="00CC3763" w:rsidRDefault="00CB7FD2" w:rsidP="000D2805">
            <w:pPr>
              <w:pStyle w:val="NoSpacing"/>
              <w:rPr>
                <w:rFonts w:ascii="Arial" w:hAnsi="Arial" w:cs="Arial"/>
              </w:rPr>
            </w:pPr>
            <w:r>
              <w:rPr>
                <w:rFonts w:ascii="Arial" w:hAnsi="Arial" w:cs="Arial"/>
              </w:rPr>
              <w:t>25/02/2020</w:t>
            </w:r>
          </w:p>
        </w:tc>
        <w:tc>
          <w:tcPr>
            <w:tcW w:w="2254" w:type="dxa"/>
          </w:tcPr>
          <w:p w14:paraId="0881489D" w14:textId="18BFDFDC" w:rsidR="00CC3763" w:rsidRDefault="00CB7FD2" w:rsidP="000D2805">
            <w:pPr>
              <w:pStyle w:val="NoSpacing"/>
              <w:rPr>
                <w:rFonts w:ascii="Arial" w:hAnsi="Arial" w:cs="Arial"/>
              </w:rPr>
            </w:pPr>
            <w:r>
              <w:rPr>
                <w:rFonts w:ascii="Arial" w:hAnsi="Arial" w:cs="Arial"/>
              </w:rPr>
              <w:t>HAGS SMP</w:t>
            </w:r>
          </w:p>
        </w:tc>
        <w:tc>
          <w:tcPr>
            <w:tcW w:w="2254" w:type="dxa"/>
          </w:tcPr>
          <w:p w14:paraId="62CB6BF3" w14:textId="0544F566" w:rsidR="00CC3763" w:rsidRDefault="00CB7FD2" w:rsidP="000D2805">
            <w:pPr>
              <w:pStyle w:val="NoSpacing"/>
              <w:rPr>
                <w:rFonts w:ascii="Arial" w:hAnsi="Arial" w:cs="Arial"/>
              </w:rPr>
            </w:pPr>
            <w:r>
              <w:rPr>
                <w:rFonts w:ascii="Arial" w:hAnsi="Arial" w:cs="Arial"/>
              </w:rPr>
              <w:t>Playground repairs</w:t>
            </w:r>
          </w:p>
        </w:tc>
        <w:tc>
          <w:tcPr>
            <w:tcW w:w="2254" w:type="dxa"/>
          </w:tcPr>
          <w:p w14:paraId="30F93CF8" w14:textId="711CA9E1" w:rsidR="00CC3763" w:rsidRDefault="00CB7FD2" w:rsidP="000D2805">
            <w:pPr>
              <w:pStyle w:val="NoSpacing"/>
              <w:rPr>
                <w:rFonts w:ascii="Arial" w:hAnsi="Arial" w:cs="Arial"/>
              </w:rPr>
            </w:pPr>
            <w:r>
              <w:rPr>
                <w:rFonts w:ascii="Arial" w:hAnsi="Arial" w:cs="Arial"/>
              </w:rPr>
              <w:t>£606.63</w:t>
            </w:r>
          </w:p>
        </w:tc>
      </w:tr>
      <w:tr w:rsidR="00CC3763" w14:paraId="663CCB76" w14:textId="77777777" w:rsidTr="00CC3763">
        <w:tc>
          <w:tcPr>
            <w:tcW w:w="2254" w:type="dxa"/>
          </w:tcPr>
          <w:p w14:paraId="1EA4F9B6" w14:textId="1C8E152A" w:rsidR="00CC3763" w:rsidRDefault="00CB7FD2" w:rsidP="000D2805">
            <w:pPr>
              <w:pStyle w:val="NoSpacing"/>
              <w:rPr>
                <w:rFonts w:ascii="Arial" w:hAnsi="Arial" w:cs="Arial"/>
              </w:rPr>
            </w:pPr>
            <w:r>
              <w:rPr>
                <w:rFonts w:ascii="Arial" w:hAnsi="Arial" w:cs="Arial"/>
              </w:rPr>
              <w:t>28/02/2020</w:t>
            </w:r>
          </w:p>
        </w:tc>
        <w:tc>
          <w:tcPr>
            <w:tcW w:w="2254" w:type="dxa"/>
          </w:tcPr>
          <w:p w14:paraId="3A0C7124" w14:textId="6861526B" w:rsidR="00CC3763" w:rsidRDefault="00CB7FD2" w:rsidP="000D2805">
            <w:pPr>
              <w:pStyle w:val="NoSpacing"/>
              <w:rPr>
                <w:rFonts w:ascii="Arial" w:hAnsi="Arial" w:cs="Arial"/>
              </w:rPr>
            </w:pPr>
            <w:r>
              <w:rPr>
                <w:rFonts w:ascii="Arial" w:hAnsi="Arial" w:cs="Arial"/>
              </w:rPr>
              <w:t>3 members of staff</w:t>
            </w:r>
          </w:p>
        </w:tc>
        <w:tc>
          <w:tcPr>
            <w:tcW w:w="2254" w:type="dxa"/>
          </w:tcPr>
          <w:p w14:paraId="0A5D4A7F" w14:textId="398DAACA" w:rsidR="00CC3763" w:rsidRDefault="00CB7FD2" w:rsidP="000D2805">
            <w:pPr>
              <w:pStyle w:val="NoSpacing"/>
              <w:rPr>
                <w:rFonts w:ascii="Arial" w:hAnsi="Arial" w:cs="Arial"/>
              </w:rPr>
            </w:pPr>
            <w:r>
              <w:rPr>
                <w:rFonts w:ascii="Arial" w:hAnsi="Arial" w:cs="Arial"/>
              </w:rPr>
              <w:t>Salaries</w:t>
            </w:r>
          </w:p>
        </w:tc>
        <w:tc>
          <w:tcPr>
            <w:tcW w:w="2254" w:type="dxa"/>
          </w:tcPr>
          <w:p w14:paraId="37FFAA80" w14:textId="68352C56" w:rsidR="00CC3763" w:rsidRDefault="00CB7FD2" w:rsidP="000D2805">
            <w:pPr>
              <w:pStyle w:val="NoSpacing"/>
              <w:rPr>
                <w:rFonts w:ascii="Arial" w:hAnsi="Arial" w:cs="Arial"/>
              </w:rPr>
            </w:pPr>
            <w:r>
              <w:rPr>
                <w:rFonts w:ascii="Arial" w:hAnsi="Arial" w:cs="Arial"/>
              </w:rPr>
              <w:t>£1,334.45</w:t>
            </w:r>
          </w:p>
        </w:tc>
      </w:tr>
      <w:tr w:rsidR="00CC3763" w14:paraId="045B1726" w14:textId="77777777" w:rsidTr="00CC3763">
        <w:tc>
          <w:tcPr>
            <w:tcW w:w="2254" w:type="dxa"/>
          </w:tcPr>
          <w:p w14:paraId="45565B56" w14:textId="2D0D0E3C" w:rsidR="00CC3763" w:rsidRDefault="00CB7FD2" w:rsidP="000D2805">
            <w:pPr>
              <w:pStyle w:val="NoSpacing"/>
              <w:rPr>
                <w:rFonts w:ascii="Arial" w:hAnsi="Arial" w:cs="Arial"/>
              </w:rPr>
            </w:pPr>
            <w:r>
              <w:rPr>
                <w:rFonts w:ascii="Arial" w:hAnsi="Arial" w:cs="Arial"/>
              </w:rPr>
              <w:t>28/02/2020</w:t>
            </w:r>
          </w:p>
        </w:tc>
        <w:tc>
          <w:tcPr>
            <w:tcW w:w="2254" w:type="dxa"/>
          </w:tcPr>
          <w:p w14:paraId="1CFADA8B" w14:textId="6B2ADC94" w:rsidR="00CC3763" w:rsidRDefault="00CB7FD2" w:rsidP="000D2805">
            <w:pPr>
              <w:pStyle w:val="NoSpacing"/>
              <w:rPr>
                <w:rFonts w:ascii="Arial" w:hAnsi="Arial" w:cs="Arial"/>
              </w:rPr>
            </w:pPr>
            <w:r>
              <w:rPr>
                <w:rFonts w:ascii="Arial" w:hAnsi="Arial" w:cs="Arial"/>
              </w:rPr>
              <w:t>Village Hall</w:t>
            </w:r>
          </w:p>
        </w:tc>
        <w:tc>
          <w:tcPr>
            <w:tcW w:w="2254" w:type="dxa"/>
          </w:tcPr>
          <w:p w14:paraId="5E9EDA57" w14:textId="59D0E103" w:rsidR="00CC3763" w:rsidRDefault="00CB7FD2" w:rsidP="000D2805">
            <w:pPr>
              <w:pStyle w:val="NoSpacing"/>
              <w:rPr>
                <w:rFonts w:ascii="Arial" w:hAnsi="Arial" w:cs="Arial"/>
              </w:rPr>
            </w:pPr>
            <w:r>
              <w:rPr>
                <w:rFonts w:ascii="Arial" w:hAnsi="Arial" w:cs="Arial"/>
              </w:rPr>
              <w:t>Room hire March</w:t>
            </w:r>
          </w:p>
        </w:tc>
        <w:tc>
          <w:tcPr>
            <w:tcW w:w="2254" w:type="dxa"/>
          </w:tcPr>
          <w:p w14:paraId="0F2B1F43" w14:textId="68D06C91" w:rsidR="00CC3763" w:rsidRDefault="00CB7FD2" w:rsidP="000D2805">
            <w:pPr>
              <w:pStyle w:val="NoSpacing"/>
              <w:rPr>
                <w:rFonts w:ascii="Arial" w:hAnsi="Arial" w:cs="Arial"/>
              </w:rPr>
            </w:pPr>
            <w:r>
              <w:rPr>
                <w:rFonts w:ascii="Arial" w:hAnsi="Arial" w:cs="Arial"/>
              </w:rPr>
              <w:t>£18.75</w:t>
            </w:r>
          </w:p>
        </w:tc>
      </w:tr>
    </w:tbl>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7F918D59" w14:textId="1EE1D670" w:rsidR="0043519B" w:rsidRPr="00A14345" w:rsidRDefault="00CB19EC" w:rsidP="00106B3F">
      <w:pPr>
        <w:pStyle w:val="NoSpacing"/>
        <w:jc w:val="both"/>
        <w:rPr>
          <w:rFonts w:ascii="Arial" w:hAnsi="Arial" w:cs="Arial"/>
          <w:bCs/>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B63396">
        <w:rPr>
          <w:rFonts w:ascii="Arial" w:hAnsi="Arial" w:cs="Arial"/>
          <w:b/>
        </w:rPr>
        <w:t>as we approach the year-end.</w:t>
      </w:r>
      <w:r w:rsidR="00116C05">
        <w:rPr>
          <w:rFonts w:ascii="Arial" w:hAnsi="Arial" w:cs="Arial"/>
          <w:b/>
        </w:rPr>
        <w:t xml:space="preserve"> </w:t>
      </w:r>
    </w:p>
    <w:p w14:paraId="0B926C78" w14:textId="18B9688D"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6D5163">
        <w:rPr>
          <w:rFonts w:ascii="Arial" w:hAnsi="Arial" w:cs="Arial"/>
          <w:b/>
        </w:rPr>
        <w:t>1</w:t>
      </w:r>
      <w:r w:rsidR="00B65B6A">
        <w:rPr>
          <w:rFonts w:ascii="Arial" w:hAnsi="Arial" w:cs="Arial"/>
          <w:b/>
        </w:rPr>
        <w:t>65</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B63396" w:rsidRPr="006E18C9">
        <w:rPr>
          <w:rFonts w:ascii="Arial" w:hAnsi="Arial" w:cs="Arial"/>
        </w:rPr>
        <w:t>The</w:t>
      </w:r>
      <w:r w:rsidR="00B65B6A">
        <w:rPr>
          <w:rFonts w:ascii="Arial" w:hAnsi="Arial" w:cs="Arial"/>
        </w:rPr>
        <w:t>re was none.</w:t>
      </w:r>
    </w:p>
    <w:p w14:paraId="21639E63" w14:textId="266F8FBE"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6D5163">
        <w:rPr>
          <w:rFonts w:ascii="Arial" w:eastAsia="Times New Roman" w:hAnsi="Arial" w:cs="Arial"/>
          <w:b/>
        </w:rPr>
        <w:t>1</w:t>
      </w:r>
      <w:r w:rsidR="00B65B6A">
        <w:rPr>
          <w:rFonts w:ascii="Arial" w:eastAsia="Times New Roman" w:hAnsi="Arial" w:cs="Arial"/>
          <w:b/>
        </w:rPr>
        <w:t>66</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7ABBD85D"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B65B6A">
        <w:rPr>
          <w:rFonts w:ascii="Arial" w:hAnsi="Arial" w:cs="Arial"/>
        </w:rPr>
        <w:t>7</w:t>
      </w:r>
      <w:r w:rsidR="00B65B6A" w:rsidRPr="00B65B6A">
        <w:rPr>
          <w:rFonts w:ascii="Arial" w:hAnsi="Arial" w:cs="Arial"/>
          <w:vertAlign w:val="superscript"/>
        </w:rPr>
        <w:t>th</w:t>
      </w:r>
      <w:r w:rsidR="00B65B6A">
        <w:rPr>
          <w:rFonts w:ascii="Arial" w:hAnsi="Arial" w:cs="Arial"/>
        </w:rPr>
        <w:t xml:space="preserve"> of April </w:t>
      </w:r>
      <w:r w:rsidR="00521192">
        <w:rPr>
          <w:rFonts w:ascii="Arial" w:hAnsi="Arial" w:cs="Arial"/>
        </w:rPr>
        <w:t>2020.</w:t>
      </w:r>
    </w:p>
    <w:p w14:paraId="4F9E4532" w14:textId="698ADD85" w:rsidR="00FA0EFA" w:rsidRDefault="00FA0EFA" w:rsidP="00FA0EFA">
      <w:pPr>
        <w:pStyle w:val="NoSpacing"/>
        <w:jc w:val="both"/>
        <w:rPr>
          <w:rFonts w:ascii="Arial" w:eastAsia="Times New Roman" w:hAnsi="Arial" w:cs="Arial"/>
        </w:rPr>
      </w:pPr>
      <w:r>
        <w:rPr>
          <w:rFonts w:ascii="Arial" w:hAnsi="Arial" w:cs="Arial"/>
        </w:rPr>
        <w:t>This part of the meeting ended at</w:t>
      </w:r>
      <w:r w:rsidR="00521192">
        <w:rPr>
          <w:rFonts w:ascii="Arial" w:hAnsi="Arial" w:cs="Arial"/>
        </w:rPr>
        <w:t xml:space="preserve"> 8.</w:t>
      </w:r>
      <w:r w:rsidR="00A14345">
        <w:rPr>
          <w:rFonts w:ascii="Arial" w:hAnsi="Arial" w:cs="Arial"/>
        </w:rPr>
        <w:t xml:space="preserve">50 </w:t>
      </w:r>
      <w:r>
        <w:rPr>
          <w:rFonts w:ascii="Arial"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440020EE" w14:textId="7F01365C" w:rsidR="0045357B" w:rsidRDefault="00361A32" w:rsidP="00C44525">
      <w:pPr>
        <w:pStyle w:val="NoSpacing"/>
        <w:rPr>
          <w:rFonts w:ascii="Arial" w:eastAsia="Times New Roman" w:hAnsi="Arial" w:cs="Arial"/>
        </w:rPr>
      </w:pPr>
      <w:r>
        <w:rPr>
          <w:rFonts w:ascii="Arial" w:eastAsia="Times New Roman" w:hAnsi="Arial" w:cs="Arial"/>
        </w:rPr>
        <w:t xml:space="preserve">Items discussed </w:t>
      </w:r>
      <w:r w:rsidR="00B338E5">
        <w:rPr>
          <w:rFonts w:ascii="Arial" w:eastAsia="Times New Roman" w:hAnsi="Arial" w:cs="Arial"/>
        </w:rPr>
        <w:t>included.</w:t>
      </w:r>
    </w:p>
    <w:p w14:paraId="13803FF9" w14:textId="70202CDD" w:rsidR="00A14345" w:rsidRDefault="00B65B6A" w:rsidP="00C44525">
      <w:pPr>
        <w:pStyle w:val="NoSpacing"/>
        <w:numPr>
          <w:ilvl w:val="0"/>
          <w:numId w:val="16"/>
        </w:numPr>
        <w:rPr>
          <w:rFonts w:ascii="Arial" w:eastAsia="Times New Roman" w:hAnsi="Arial" w:cs="Arial"/>
        </w:rPr>
      </w:pPr>
      <w:r>
        <w:rPr>
          <w:rFonts w:ascii="Arial" w:eastAsia="Times New Roman" w:hAnsi="Arial" w:cs="Arial"/>
        </w:rPr>
        <w:t>Speeding violation rates approaching the 40MPH sign.</w:t>
      </w:r>
    </w:p>
    <w:p w14:paraId="3264B09D" w14:textId="5187B2B0" w:rsidR="00513F80" w:rsidRDefault="00B65B6A" w:rsidP="00B65B6A">
      <w:pPr>
        <w:pStyle w:val="NoSpacing"/>
        <w:numPr>
          <w:ilvl w:val="0"/>
          <w:numId w:val="16"/>
        </w:numPr>
        <w:rPr>
          <w:rFonts w:ascii="Arial" w:eastAsia="Times New Roman" w:hAnsi="Arial" w:cs="Arial"/>
        </w:rPr>
      </w:pPr>
      <w:r>
        <w:rPr>
          <w:rFonts w:ascii="Arial" w:eastAsia="Times New Roman" w:hAnsi="Arial" w:cs="Arial"/>
        </w:rPr>
        <w:t>Possibility of having an extra road sign stating that drivers are entering a 30MPH zone.</w:t>
      </w:r>
    </w:p>
    <w:p w14:paraId="5DDEE81F" w14:textId="1288B7ED" w:rsidR="00B65B6A" w:rsidRDefault="00B65B6A" w:rsidP="00B65B6A">
      <w:pPr>
        <w:pStyle w:val="NoSpacing"/>
        <w:numPr>
          <w:ilvl w:val="0"/>
          <w:numId w:val="16"/>
        </w:numPr>
        <w:rPr>
          <w:rFonts w:ascii="Arial" w:eastAsia="Times New Roman" w:hAnsi="Arial" w:cs="Arial"/>
        </w:rPr>
      </w:pPr>
      <w:r>
        <w:rPr>
          <w:rFonts w:ascii="Arial" w:eastAsia="Times New Roman" w:hAnsi="Arial" w:cs="Arial"/>
        </w:rPr>
        <w:t>Drivers making U turns on Selby Road.</w:t>
      </w:r>
    </w:p>
    <w:p w14:paraId="0E5F0C2F" w14:textId="51C4BFDA" w:rsidR="006D5163" w:rsidRDefault="006D5163" w:rsidP="006D5163">
      <w:pPr>
        <w:pStyle w:val="NoSpacing"/>
        <w:rPr>
          <w:rFonts w:ascii="Arial" w:eastAsia="Times New Roman" w:hAnsi="Arial" w:cs="Arial"/>
        </w:rPr>
      </w:pPr>
      <w:r>
        <w:rPr>
          <w:rFonts w:ascii="Arial" w:eastAsia="Times New Roman" w:hAnsi="Arial" w:cs="Arial"/>
        </w:rPr>
        <w:t xml:space="preserve">The meeting closed at </w:t>
      </w:r>
      <w:r w:rsidR="00B65B6A">
        <w:rPr>
          <w:rFonts w:ascii="Arial" w:eastAsia="Times New Roman" w:hAnsi="Arial" w:cs="Arial"/>
        </w:rPr>
        <w:t>9.00</w:t>
      </w:r>
      <w:r>
        <w:rPr>
          <w:rFonts w:ascii="Arial" w:eastAsia="Times New Roman" w:hAnsi="Arial" w:cs="Arial"/>
        </w:rPr>
        <w:t xml:space="preserve">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B87D4" w14:textId="77777777" w:rsidR="00AE680B" w:rsidRDefault="00AE680B" w:rsidP="0030041A">
      <w:pPr>
        <w:spacing w:after="0" w:line="240" w:lineRule="auto"/>
      </w:pPr>
      <w:r>
        <w:separator/>
      </w:r>
    </w:p>
  </w:endnote>
  <w:endnote w:type="continuationSeparator" w:id="0">
    <w:p w14:paraId="5A9DEA1D" w14:textId="77777777" w:rsidR="00AE680B" w:rsidRDefault="00AE680B"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D325" w14:textId="77777777" w:rsidR="00AE680B" w:rsidRDefault="00AE680B" w:rsidP="0030041A">
      <w:pPr>
        <w:spacing w:after="0" w:line="240" w:lineRule="auto"/>
      </w:pPr>
      <w:r>
        <w:separator/>
      </w:r>
    </w:p>
  </w:footnote>
  <w:footnote w:type="continuationSeparator" w:id="0">
    <w:p w14:paraId="69816CE8" w14:textId="77777777" w:rsidR="00AE680B" w:rsidRDefault="00AE680B"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589886"/>
      <w:docPartObj>
        <w:docPartGallery w:val="Watermarks"/>
        <w:docPartUnique/>
      </w:docPartObj>
    </w:sdtPr>
    <w:sdtEndPr/>
    <w:sdtContent>
      <w:p w14:paraId="38BFA07D" w14:textId="04CF0D1F" w:rsidR="000B085F" w:rsidRDefault="00AE680B">
        <w:pPr>
          <w:pStyle w:val="Header"/>
        </w:pPr>
        <w:r>
          <w:rPr>
            <w:noProof/>
          </w:rPr>
          <w:pict w14:anchorId="2D28F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15"/>
  </w:num>
  <w:num w:numId="7">
    <w:abstractNumId w:val="12"/>
  </w:num>
  <w:num w:numId="8">
    <w:abstractNumId w:val="8"/>
  </w:num>
  <w:num w:numId="9">
    <w:abstractNumId w:val="0"/>
  </w:num>
  <w:num w:numId="10">
    <w:abstractNumId w:val="9"/>
  </w:num>
  <w:num w:numId="11">
    <w:abstractNumId w:val="10"/>
  </w:num>
  <w:num w:numId="12">
    <w:abstractNumId w:val="13"/>
  </w:num>
  <w:num w:numId="13">
    <w:abstractNumId w:val="7"/>
  </w:num>
  <w:num w:numId="14">
    <w:abstractNumId w:val="11"/>
  </w:num>
  <w:num w:numId="15">
    <w:abstractNumId w:val="14"/>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13CB"/>
    <w:rsid w:val="0022157D"/>
    <w:rsid w:val="00221978"/>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7FB"/>
    <w:rsid w:val="00267179"/>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4383"/>
    <w:rsid w:val="003B43EF"/>
    <w:rsid w:val="003B5528"/>
    <w:rsid w:val="003B55EE"/>
    <w:rsid w:val="003B615B"/>
    <w:rsid w:val="003B6483"/>
    <w:rsid w:val="003B69E5"/>
    <w:rsid w:val="003C03B6"/>
    <w:rsid w:val="003C1DF4"/>
    <w:rsid w:val="003C202E"/>
    <w:rsid w:val="003C261B"/>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C00"/>
    <w:rsid w:val="00425D7C"/>
    <w:rsid w:val="00430372"/>
    <w:rsid w:val="004329EC"/>
    <w:rsid w:val="004331CF"/>
    <w:rsid w:val="004346DD"/>
    <w:rsid w:val="0043519B"/>
    <w:rsid w:val="00437C79"/>
    <w:rsid w:val="00437F75"/>
    <w:rsid w:val="0044169E"/>
    <w:rsid w:val="004461DA"/>
    <w:rsid w:val="00446C91"/>
    <w:rsid w:val="00450414"/>
    <w:rsid w:val="0045096E"/>
    <w:rsid w:val="0045208B"/>
    <w:rsid w:val="004522C4"/>
    <w:rsid w:val="0045239E"/>
    <w:rsid w:val="00453472"/>
    <w:rsid w:val="0045357B"/>
    <w:rsid w:val="00453A2B"/>
    <w:rsid w:val="00457099"/>
    <w:rsid w:val="00460118"/>
    <w:rsid w:val="004601A8"/>
    <w:rsid w:val="0046318C"/>
    <w:rsid w:val="00464173"/>
    <w:rsid w:val="0046508C"/>
    <w:rsid w:val="004658FF"/>
    <w:rsid w:val="00470BFE"/>
    <w:rsid w:val="00475272"/>
    <w:rsid w:val="00476193"/>
    <w:rsid w:val="004765E3"/>
    <w:rsid w:val="00476736"/>
    <w:rsid w:val="0048008B"/>
    <w:rsid w:val="00480F08"/>
    <w:rsid w:val="00481E62"/>
    <w:rsid w:val="004830E7"/>
    <w:rsid w:val="00484317"/>
    <w:rsid w:val="004854EE"/>
    <w:rsid w:val="0048655E"/>
    <w:rsid w:val="00490DF9"/>
    <w:rsid w:val="00490F61"/>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7089"/>
    <w:rsid w:val="005773F5"/>
    <w:rsid w:val="0058242E"/>
    <w:rsid w:val="00583179"/>
    <w:rsid w:val="00583CA5"/>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20408"/>
    <w:rsid w:val="006204FB"/>
    <w:rsid w:val="00620672"/>
    <w:rsid w:val="006211AD"/>
    <w:rsid w:val="006237D7"/>
    <w:rsid w:val="00624D90"/>
    <w:rsid w:val="006260D8"/>
    <w:rsid w:val="0062655C"/>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2F98"/>
    <w:rsid w:val="00753248"/>
    <w:rsid w:val="007532F0"/>
    <w:rsid w:val="007542E4"/>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4073C"/>
    <w:rsid w:val="00841746"/>
    <w:rsid w:val="00841CFC"/>
    <w:rsid w:val="00842D3E"/>
    <w:rsid w:val="00843A32"/>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3665"/>
    <w:rsid w:val="008E3F6C"/>
    <w:rsid w:val="008E4D52"/>
    <w:rsid w:val="008E4DAA"/>
    <w:rsid w:val="008E5B3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66ADA"/>
    <w:rsid w:val="00972861"/>
    <w:rsid w:val="00973EBA"/>
    <w:rsid w:val="00975968"/>
    <w:rsid w:val="0098106A"/>
    <w:rsid w:val="00981E56"/>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4487"/>
    <w:rsid w:val="00B749A5"/>
    <w:rsid w:val="00B755A3"/>
    <w:rsid w:val="00B765DB"/>
    <w:rsid w:val="00B76B1D"/>
    <w:rsid w:val="00B76BE5"/>
    <w:rsid w:val="00B80169"/>
    <w:rsid w:val="00B81100"/>
    <w:rsid w:val="00B8196E"/>
    <w:rsid w:val="00B827A8"/>
    <w:rsid w:val="00B8332F"/>
    <w:rsid w:val="00B839CF"/>
    <w:rsid w:val="00B8712E"/>
    <w:rsid w:val="00B87752"/>
    <w:rsid w:val="00B90325"/>
    <w:rsid w:val="00B9038C"/>
    <w:rsid w:val="00B90E27"/>
    <w:rsid w:val="00B92678"/>
    <w:rsid w:val="00B92B4B"/>
    <w:rsid w:val="00B92BE5"/>
    <w:rsid w:val="00B937E7"/>
    <w:rsid w:val="00B938E3"/>
    <w:rsid w:val="00B9463D"/>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FD0"/>
    <w:rsid w:val="00CC3763"/>
    <w:rsid w:val="00CC4081"/>
    <w:rsid w:val="00CC4F8F"/>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D5761"/>
    <w:rsid w:val="00DE0029"/>
    <w:rsid w:val="00DE019B"/>
    <w:rsid w:val="00DE13CE"/>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BFA"/>
    <w:rsid w:val="00E448D2"/>
    <w:rsid w:val="00E46743"/>
    <w:rsid w:val="00E46F60"/>
    <w:rsid w:val="00E50289"/>
    <w:rsid w:val="00E50891"/>
    <w:rsid w:val="00E51817"/>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1843"/>
    <w:rsid w:val="00F823E6"/>
    <w:rsid w:val="00F82594"/>
    <w:rsid w:val="00F82884"/>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5C92-44C9-4919-8DA7-5D2EAA89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2</cp:revision>
  <cp:lastPrinted>2020-02-29T15:51:00Z</cp:lastPrinted>
  <dcterms:created xsi:type="dcterms:W3CDTF">2020-03-07T10:24:00Z</dcterms:created>
  <dcterms:modified xsi:type="dcterms:W3CDTF">2020-03-07T10:24:00Z</dcterms:modified>
</cp:coreProperties>
</file>