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566BC6A"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6D7984">
        <w:rPr>
          <w:rFonts w:ascii="Arial" w:hAnsi="Arial" w:cs="Arial"/>
          <w:b/>
        </w:rPr>
        <w:t>5</w:t>
      </w:r>
      <w:r w:rsidR="006D7984" w:rsidRPr="006D7984">
        <w:rPr>
          <w:rFonts w:ascii="Arial" w:hAnsi="Arial" w:cs="Arial"/>
          <w:b/>
          <w:vertAlign w:val="superscript"/>
        </w:rPr>
        <w:t>th</w:t>
      </w:r>
      <w:r w:rsidR="006D7984">
        <w:rPr>
          <w:rFonts w:ascii="Arial" w:hAnsi="Arial" w:cs="Arial"/>
          <w:b/>
        </w:rPr>
        <w:t xml:space="preserve"> of October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75A2FF7F" w14:textId="226AB891"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w:t>
      </w:r>
      <w:r w:rsidR="004B1ADB">
        <w:rPr>
          <w:rFonts w:ascii="Arial" w:hAnsi="Arial" w:cs="Arial"/>
        </w:rPr>
        <w:t>Chair</w:t>
      </w:r>
      <w:r w:rsidR="009848FF">
        <w:rPr>
          <w:rFonts w:ascii="Arial" w:hAnsi="Arial" w:cs="Arial"/>
        </w:rPr>
        <w:t>)</w:t>
      </w:r>
      <w:r w:rsidR="00FD55F0">
        <w:rPr>
          <w:rFonts w:ascii="Arial" w:hAnsi="Arial" w:cs="Arial"/>
        </w:rPr>
        <w:t>,</w:t>
      </w:r>
      <w:r w:rsidR="00C94ABF">
        <w:rPr>
          <w:rFonts w:ascii="Arial" w:hAnsi="Arial" w:cs="Arial"/>
        </w:rPr>
        <w:t xml:space="preserve"> Young, </w:t>
      </w:r>
      <w:r w:rsidR="00575F33">
        <w:rPr>
          <w:rFonts w:ascii="Arial" w:hAnsi="Arial" w:cs="Arial"/>
        </w:rPr>
        <w:t xml:space="preserve">Knox, </w:t>
      </w:r>
      <w:r w:rsidR="004B1ADB">
        <w:rPr>
          <w:rFonts w:ascii="Arial" w:hAnsi="Arial" w:cs="Arial"/>
        </w:rPr>
        <w:t>Coleman,</w:t>
      </w:r>
      <w:r w:rsidR="003F5915">
        <w:rPr>
          <w:rFonts w:ascii="Arial" w:hAnsi="Arial" w:cs="Arial"/>
        </w:rPr>
        <w:t xml:space="preserve"> and Fox</w:t>
      </w:r>
      <w:r w:rsidR="002A0A0E">
        <w:rPr>
          <w:rFonts w:ascii="Arial" w:hAnsi="Arial" w:cs="Arial"/>
        </w:rPr>
        <w:t>.</w:t>
      </w:r>
      <w:r w:rsidR="000D30BB">
        <w:rPr>
          <w:rFonts w:ascii="Arial" w:hAnsi="Arial" w:cs="Arial"/>
        </w:rPr>
        <w:t xml:space="preserve"> </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1B66A694" w:rsidR="00605D4B" w:rsidRPr="00727E14" w:rsidRDefault="00315D45" w:rsidP="00727E14">
      <w:pPr>
        <w:pStyle w:val="NoSpacing"/>
        <w:rPr>
          <w:rFonts w:ascii="Arial" w:hAnsi="Arial" w:cs="Arial"/>
        </w:rPr>
      </w:pPr>
      <w:r>
        <w:rPr>
          <w:rFonts w:ascii="Arial" w:hAnsi="Arial" w:cs="Arial"/>
        </w:rPr>
        <w:t>There w</w:t>
      </w:r>
      <w:r w:rsidR="007A4E33">
        <w:rPr>
          <w:rFonts w:ascii="Arial" w:hAnsi="Arial" w:cs="Arial"/>
        </w:rPr>
        <w:t>ere 2</w:t>
      </w:r>
      <w:r w:rsidR="00C857EF">
        <w:rPr>
          <w:rFonts w:ascii="Arial" w:hAnsi="Arial" w:cs="Arial"/>
        </w:rPr>
        <w:t xml:space="preserve"> member</w:t>
      </w:r>
      <w:r w:rsidR="007A4E33">
        <w:rPr>
          <w:rFonts w:ascii="Arial" w:hAnsi="Arial" w:cs="Arial"/>
        </w:rPr>
        <w:t>s</w:t>
      </w:r>
      <w:r>
        <w:rPr>
          <w:rFonts w:ascii="Arial" w:hAnsi="Arial" w:cs="Arial"/>
        </w:rPr>
        <w:t xml:space="preserve"> of the public in attendance.</w:t>
      </w:r>
    </w:p>
    <w:p w14:paraId="7A77464E" w14:textId="131202E2" w:rsidR="00091301" w:rsidRDefault="00C24A82" w:rsidP="00106B3F">
      <w:pPr>
        <w:pStyle w:val="NoSpacing"/>
        <w:jc w:val="both"/>
        <w:rPr>
          <w:rFonts w:ascii="Arial" w:hAnsi="Arial" w:cs="Arial"/>
          <w:b/>
        </w:rPr>
      </w:pPr>
      <w:r w:rsidRPr="008E2168">
        <w:rPr>
          <w:rFonts w:ascii="Arial" w:hAnsi="Arial" w:cs="Arial"/>
          <w:b/>
        </w:rPr>
        <w:t>Agenda</w:t>
      </w:r>
    </w:p>
    <w:p w14:paraId="3505510C" w14:textId="2DB5F57C" w:rsidR="00FF05E8" w:rsidRPr="00FF05E8" w:rsidRDefault="00FF05E8" w:rsidP="00106B3F">
      <w:pPr>
        <w:pStyle w:val="NoSpacing"/>
        <w:jc w:val="both"/>
        <w:rPr>
          <w:rFonts w:ascii="Arial" w:hAnsi="Arial" w:cs="Arial"/>
          <w:bCs/>
        </w:rPr>
      </w:pPr>
      <w:r w:rsidRPr="00FF05E8">
        <w:rPr>
          <w:rFonts w:ascii="Arial" w:hAnsi="Arial" w:cs="Arial"/>
          <w:bCs/>
        </w:rPr>
        <w:t>The Chair welcomed everyone to the meeting.</w:t>
      </w:r>
    </w:p>
    <w:p w14:paraId="6BF944F4" w14:textId="6A733195"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6D7984">
        <w:rPr>
          <w:rFonts w:ascii="Arial" w:hAnsi="Arial" w:cs="Arial"/>
          <w:b/>
        </w:rPr>
        <w:t>9</w:t>
      </w:r>
      <w:r w:rsidR="00C857EF">
        <w:rPr>
          <w:rFonts w:ascii="Arial" w:hAnsi="Arial" w:cs="Arial"/>
          <w:b/>
        </w:rPr>
        <w:t>0</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3CABCEFA" w:rsidR="00732588" w:rsidRDefault="00605D4B" w:rsidP="0045717D">
      <w:pPr>
        <w:pStyle w:val="NoSpacing"/>
        <w:jc w:val="both"/>
        <w:rPr>
          <w:rFonts w:ascii="Arial" w:hAnsi="Arial" w:cs="Arial"/>
        </w:rPr>
      </w:pPr>
      <w:r>
        <w:rPr>
          <w:rFonts w:ascii="Arial" w:hAnsi="Arial" w:cs="Arial"/>
        </w:rPr>
        <w:t xml:space="preserve">Were received from </w:t>
      </w:r>
      <w:r w:rsidR="00485135">
        <w:rPr>
          <w:rFonts w:ascii="Arial" w:hAnsi="Arial" w:cs="Arial"/>
        </w:rPr>
        <w:t>Cllrs Carris</w:t>
      </w:r>
      <w:r w:rsidR="007A4E33">
        <w:rPr>
          <w:rFonts w:ascii="Arial" w:hAnsi="Arial" w:cs="Arial"/>
        </w:rPr>
        <w:t xml:space="preserve">- Wright, Dunkerley and </w:t>
      </w:r>
      <w:r w:rsidR="00485135">
        <w:rPr>
          <w:rFonts w:ascii="Arial" w:hAnsi="Arial" w:cs="Arial"/>
        </w:rPr>
        <w:t>Crossley-Rudd and the reasons for absence noted.</w:t>
      </w:r>
    </w:p>
    <w:p w14:paraId="54D7327C" w14:textId="22548B6E"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485135">
        <w:rPr>
          <w:rFonts w:ascii="Arial" w:hAnsi="Arial" w:cs="Arial"/>
          <w:b/>
        </w:rPr>
        <w:t>9</w:t>
      </w:r>
      <w:r w:rsidR="00C857EF">
        <w:rPr>
          <w:rFonts w:ascii="Arial" w:hAnsi="Arial" w:cs="Arial"/>
          <w:b/>
        </w:rPr>
        <w:t>1</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5F60FCF5"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485135">
        <w:rPr>
          <w:rFonts w:ascii="Arial" w:hAnsi="Arial" w:cs="Arial"/>
          <w:b/>
        </w:rPr>
        <w:t>9</w:t>
      </w:r>
      <w:r w:rsidR="00C857EF">
        <w:rPr>
          <w:rFonts w:ascii="Arial" w:hAnsi="Arial" w:cs="Arial"/>
          <w:b/>
        </w:rPr>
        <w:t>2</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5DC8FB78" w14:textId="77777777" w:rsidR="00FF05E8" w:rsidRDefault="00FF05E8" w:rsidP="000C4110">
      <w:pPr>
        <w:pStyle w:val="NoSpacing"/>
        <w:jc w:val="both"/>
        <w:rPr>
          <w:rFonts w:ascii="Arial" w:hAnsi="Arial" w:cs="Arial"/>
          <w:b/>
        </w:rPr>
      </w:pPr>
      <w:r w:rsidRPr="00FF05E8">
        <w:rPr>
          <w:rFonts w:ascii="Arial" w:hAnsi="Arial" w:cs="Arial"/>
          <w:bCs/>
        </w:rPr>
        <w:t>There were none</w:t>
      </w:r>
      <w:r>
        <w:rPr>
          <w:rFonts w:ascii="Arial" w:hAnsi="Arial" w:cs="Arial"/>
          <w:b/>
        </w:rPr>
        <w:t>.</w:t>
      </w:r>
    </w:p>
    <w:p w14:paraId="630DB4E4" w14:textId="02A439BB" w:rsidR="000C4110" w:rsidRDefault="002A0A0E" w:rsidP="000C4110">
      <w:pPr>
        <w:pStyle w:val="NoSpacing"/>
        <w:jc w:val="both"/>
        <w:rPr>
          <w:rFonts w:ascii="Arial" w:hAnsi="Arial" w:cs="Arial"/>
          <w:b/>
        </w:rPr>
      </w:pPr>
      <w:r>
        <w:rPr>
          <w:rFonts w:ascii="Arial" w:hAnsi="Arial" w:cs="Arial"/>
          <w:b/>
        </w:rPr>
        <w:t>2</w:t>
      </w:r>
      <w:r w:rsidR="00485135">
        <w:rPr>
          <w:rFonts w:ascii="Arial" w:hAnsi="Arial" w:cs="Arial"/>
          <w:b/>
        </w:rPr>
        <w:t>1</w:t>
      </w:r>
      <w:r w:rsidR="00605D4B">
        <w:rPr>
          <w:rFonts w:ascii="Arial" w:hAnsi="Arial" w:cs="Arial"/>
          <w:b/>
        </w:rPr>
        <w:t>.</w:t>
      </w:r>
      <w:r w:rsidR="009655F7">
        <w:rPr>
          <w:rFonts w:ascii="Arial" w:hAnsi="Arial" w:cs="Arial"/>
          <w:b/>
        </w:rPr>
        <w:t>9</w:t>
      </w:r>
      <w:r w:rsidR="00C857EF">
        <w:rPr>
          <w:rFonts w:ascii="Arial" w:hAnsi="Arial" w:cs="Arial"/>
          <w:b/>
        </w:rPr>
        <w:t>3</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C20CC3">
        <w:rPr>
          <w:rFonts w:ascii="Arial" w:hAnsi="Arial" w:cs="Arial"/>
          <w:b/>
        </w:rPr>
        <w:t xml:space="preserve"> </w:t>
      </w:r>
      <w:r w:rsidR="00AB7400">
        <w:rPr>
          <w:rFonts w:ascii="Arial" w:hAnsi="Arial" w:cs="Arial"/>
          <w:b/>
        </w:rPr>
        <w:t>of</w:t>
      </w:r>
      <w:r w:rsidR="00315D45">
        <w:rPr>
          <w:rFonts w:ascii="Arial" w:hAnsi="Arial" w:cs="Arial"/>
          <w:b/>
        </w:rPr>
        <w:t xml:space="preserve"> the </w:t>
      </w:r>
      <w:r w:rsidR="0025651E">
        <w:rPr>
          <w:rFonts w:ascii="Arial" w:hAnsi="Arial" w:cs="Arial"/>
          <w:b/>
        </w:rPr>
        <w:t>7</w:t>
      </w:r>
      <w:r w:rsidR="0025651E" w:rsidRPr="0025651E">
        <w:rPr>
          <w:rFonts w:ascii="Arial" w:hAnsi="Arial" w:cs="Arial"/>
          <w:b/>
          <w:vertAlign w:val="superscript"/>
        </w:rPr>
        <w:t>th</w:t>
      </w:r>
      <w:r w:rsidR="0025651E">
        <w:rPr>
          <w:rFonts w:ascii="Arial" w:hAnsi="Arial" w:cs="Arial"/>
          <w:b/>
        </w:rPr>
        <w:t xml:space="preserve"> of </w:t>
      </w:r>
      <w:r w:rsidR="00485135">
        <w:rPr>
          <w:rFonts w:ascii="Arial" w:hAnsi="Arial" w:cs="Arial"/>
          <w:b/>
        </w:rPr>
        <w:t xml:space="preserve">September </w:t>
      </w:r>
      <w:r w:rsidR="00DE2AE4">
        <w:rPr>
          <w:rFonts w:ascii="Arial" w:hAnsi="Arial" w:cs="Arial"/>
          <w:b/>
        </w:rPr>
        <w:t>2021</w:t>
      </w:r>
      <w:r w:rsidR="00FF05E8">
        <w:rPr>
          <w:rFonts w:ascii="Arial" w:hAnsi="Arial" w:cs="Arial"/>
          <w:b/>
        </w:rPr>
        <w:t>.</w:t>
      </w:r>
    </w:p>
    <w:p w14:paraId="624280B3" w14:textId="0F3EC57D"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25651E">
        <w:rPr>
          <w:rFonts w:ascii="Arial" w:hAnsi="Arial" w:cs="Arial"/>
          <w:b/>
        </w:rPr>
        <w:t>7</w:t>
      </w:r>
      <w:r w:rsidR="0025651E" w:rsidRPr="0025651E">
        <w:rPr>
          <w:rFonts w:ascii="Arial" w:hAnsi="Arial" w:cs="Arial"/>
          <w:b/>
          <w:vertAlign w:val="superscript"/>
        </w:rPr>
        <w:t>th</w:t>
      </w:r>
      <w:r w:rsidR="0025651E">
        <w:rPr>
          <w:rFonts w:ascii="Arial" w:hAnsi="Arial" w:cs="Arial"/>
          <w:b/>
        </w:rPr>
        <w:t xml:space="preserve"> of</w:t>
      </w:r>
      <w:r w:rsidR="00485135">
        <w:rPr>
          <w:rFonts w:ascii="Arial" w:hAnsi="Arial" w:cs="Arial"/>
          <w:b/>
        </w:rPr>
        <w:t xml:space="preserve"> September</w:t>
      </w:r>
      <w:r w:rsidR="00DE2AE4">
        <w:rPr>
          <w:rFonts w:ascii="Arial" w:hAnsi="Arial" w:cs="Arial"/>
          <w:b/>
        </w:rPr>
        <w:t xml:space="preserve"> </w:t>
      </w:r>
      <w:r w:rsidR="00732588">
        <w:rPr>
          <w:rFonts w:ascii="Arial" w:hAnsi="Arial" w:cs="Arial"/>
          <w:b/>
        </w:rPr>
        <w:t>2021</w:t>
      </w:r>
      <w:bookmarkStart w:id="0" w:name="_Hlk71115473"/>
      <w:bookmarkStart w:id="1" w:name="_Hlk68705171"/>
      <w:r w:rsidR="00121E35">
        <w:rPr>
          <w:rFonts w:ascii="Arial" w:hAnsi="Arial" w:cs="Arial"/>
          <w:b/>
        </w:rPr>
        <w:t>.</w:t>
      </w:r>
      <w:r w:rsidR="002A0A0E">
        <w:rPr>
          <w:rFonts w:ascii="Arial" w:hAnsi="Arial" w:cs="Arial"/>
          <w:b/>
        </w:rPr>
        <w:t xml:space="preserve"> </w:t>
      </w:r>
    </w:p>
    <w:bookmarkEnd w:id="0"/>
    <w:bookmarkEnd w:id="1"/>
    <w:p w14:paraId="29840B3D" w14:textId="5C8BC202" w:rsidR="00B62F3E" w:rsidRPr="00314DFB" w:rsidRDefault="009F5CA5" w:rsidP="00106B3F">
      <w:pPr>
        <w:pStyle w:val="NoSpacing"/>
        <w:jc w:val="both"/>
        <w:rPr>
          <w:rFonts w:ascii="Arial" w:hAnsi="Arial" w:cs="Arial"/>
          <w:bCs/>
          <w:i/>
          <w:iCs/>
        </w:rPr>
      </w:pPr>
      <w:r>
        <w:rPr>
          <w:rFonts w:ascii="Arial" w:hAnsi="Arial" w:cs="Arial"/>
          <w:b/>
        </w:rPr>
        <w:t>21.</w:t>
      </w:r>
      <w:r w:rsidR="009655F7">
        <w:rPr>
          <w:rFonts w:ascii="Arial" w:hAnsi="Arial" w:cs="Arial"/>
          <w:b/>
        </w:rPr>
        <w:t>9</w:t>
      </w:r>
      <w:r w:rsidR="00C857EF">
        <w:rPr>
          <w:rFonts w:ascii="Arial" w:hAnsi="Arial" w:cs="Arial"/>
          <w:b/>
        </w:rPr>
        <w:t>4</w:t>
      </w:r>
      <w:r w:rsidR="00BE12B9">
        <w:rPr>
          <w:rFonts w:ascii="Arial" w:hAnsi="Arial" w:cs="Arial"/>
          <w:b/>
        </w:rPr>
        <w:t xml:space="preserve"> </w:t>
      </w:r>
      <w:r w:rsidR="00B62F3E" w:rsidRPr="00A96C7C">
        <w:rPr>
          <w:rFonts w:ascii="Arial" w:hAnsi="Arial" w:cs="Arial"/>
          <w:b/>
        </w:rPr>
        <w:t>To receive reports from</w:t>
      </w:r>
    </w:p>
    <w:p w14:paraId="49AFE2C6" w14:textId="33EDA6D3"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3F25BA94" w14:textId="799BA828" w:rsidR="00BE12B9" w:rsidRPr="00BE12B9" w:rsidRDefault="00DE2AE4" w:rsidP="00C74110">
      <w:pPr>
        <w:pStyle w:val="NoSpacing"/>
        <w:rPr>
          <w:rFonts w:ascii="Arial" w:hAnsi="Arial" w:cs="Arial"/>
          <w:bCs/>
        </w:rPr>
      </w:pPr>
      <w:r>
        <w:rPr>
          <w:rFonts w:ascii="Arial" w:hAnsi="Arial" w:cs="Arial"/>
          <w:bCs/>
        </w:rPr>
        <w:t xml:space="preserve">The </w:t>
      </w:r>
      <w:r w:rsidR="004207B7">
        <w:rPr>
          <w:rFonts w:ascii="Arial" w:hAnsi="Arial" w:cs="Arial"/>
          <w:bCs/>
        </w:rPr>
        <w:t xml:space="preserve">report was received </w:t>
      </w:r>
      <w:r>
        <w:rPr>
          <w:rFonts w:ascii="Arial" w:hAnsi="Arial" w:cs="Arial"/>
          <w:bCs/>
        </w:rPr>
        <w:t>and discussed. It has been tweeted</w:t>
      </w:r>
      <w:r w:rsidR="0074543B">
        <w:rPr>
          <w:rFonts w:ascii="Arial" w:hAnsi="Arial" w:cs="Arial"/>
          <w:bCs/>
        </w:rPr>
        <w:t>,</w:t>
      </w:r>
      <w:r>
        <w:rPr>
          <w:rFonts w:ascii="Arial" w:hAnsi="Arial" w:cs="Arial"/>
          <w:bCs/>
        </w:rPr>
        <w:t xml:space="preserve"> put on the website</w:t>
      </w:r>
      <w:r w:rsidR="0074543B">
        <w:rPr>
          <w:rFonts w:ascii="Arial" w:hAnsi="Arial" w:cs="Arial"/>
          <w:bCs/>
        </w:rPr>
        <w:t>, and Facebook. Cllr</w:t>
      </w:r>
      <w:r w:rsidR="003D1AD6">
        <w:rPr>
          <w:rFonts w:ascii="Arial" w:hAnsi="Arial" w:cs="Arial"/>
          <w:bCs/>
        </w:rPr>
        <w:t xml:space="preserve"> Young explained the background to </w:t>
      </w:r>
      <w:r w:rsidR="004B1ADB">
        <w:rPr>
          <w:rFonts w:ascii="Arial" w:hAnsi="Arial" w:cs="Arial"/>
          <w:bCs/>
        </w:rPr>
        <w:t>items in the report that were related.</w:t>
      </w:r>
    </w:p>
    <w:p w14:paraId="1D866C25" w14:textId="25CDE494"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p>
    <w:p w14:paraId="1D2340C0" w14:textId="160B8491"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p>
    <w:p w14:paraId="2EFEA11B" w14:textId="77777777" w:rsidR="00095EE0" w:rsidRDefault="00437F75" w:rsidP="00095EE0">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5EB4346D" w:rsidR="00355FBA" w:rsidRDefault="00095EE0" w:rsidP="00095EE0">
      <w:pPr>
        <w:pStyle w:val="NoSpacing"/>
        <w:jc w:val="both"/>
        <w:rPr>
          <w:rFonts w:ascii="Arial" w:hAnsi="Arial" w:cs="Arial"/>
          <w:b/>
        </w:rPr>
      </w:pPr>
      <w:r>
        <w:rPr>
          <w:rFonts w:ascii="Arial" w:hAnsi="Arial" w:cs="Arial"/>
          <w:bCs/>
        </w:rPr>
        <w:t xml:space="preserve">Cllr </w:t>
      </w:r>
      <w:r w:rsidR="00C857EF">
        <w:rPr>
          <w:rFonts w:ascii="Arial" w:hAnsi="Arial" w:cs="Arial"/>
          <w:bCs/>
        </w:rPr>
        <w:t xml:space="preserve">Coleman </w:t>
      </w:r>
      <w:r w:rsidR="003D1AD6">
        <w:rPr>
          <w:rFonts w:ascii="Arial" w:hAnsi="Arial" w:cs="Arial"/>
          <w:bCs/>
        </w:rPr>
        <w:t>updated the meeting, sadly the Zip Wire seat has been vandalised again days after a new one had been fitted which</w:t>
      </w:r>
      <w:r w:rsidR="0074543B">
        <w:rPr>
          <w:rFonts w:ascii="Arial" w:hAnsi="Arial" w:cs="Arial"/>
          <w:bCs/>
        </w:rPr>
        <w:t xml:space="preserve"> had</w:t>
      </w:r>
      <w:r w:rsidR="003D1AD6">
        <w:rPr>
          <w:rFonts w:ascii="Arial" w:hAnsi="Arial" w:cs="Arial"/>
          <w:bCs/>
        </w:rPr>
        <w:t xml:space="preserve"> cost £630.00. It has been reported to the Police and a discussion took place as to what the Council could do in the future.</w:t>
      </w:r>
      <w:r w:rsidR="0074543B">
        <w:rPr>
          <w:rFonts w:ascii="Arial" w:hAnsi="Arial" w:cs="Arial"/>
          <w:bCs/>
        </w:rPr>
        <w:t xml:space="preserve"> The Clerk is to investigate an insurance claim and to look at cheaper options.</w:t>
      </w:r>
    </w:p>
    <w:p w14:paraId="5F1607F2" w14:textId="0E91B212" w:rsidR="00CC177E" w:rsidRPr="00CC177E" w:rsidRDefault="00CC177E" w:rsidP="00095EE0">
      <w:pPr>
        <w:pStyle w:val="NoSpacing"/>
        <w:jc w:val="both"/>
        <w:rPr>
          <w:rFonts w:ascii="Arial" w:hAnsi="Arial" w:cs="Arial"/>
          <w:bCs/>
        </w:rPr>
      </w:pPr>
      <w:r w:rsidRPr="00CC177E">
        <w:rPr>
          <w:rFonts w:ascii="Arial" w:hAnsi="Arial" w:cs="Arial"/>
          <w:bCs/>
        </w:rPr>
        <w:t>Th</w:t>
      </w:r>
      <w:r>
        <w:rPr>
          <w:rFonts w:ascii="Arial" w:hAnsi="Arial" w:cs="Arial"/>
          <w:bCs/>
        </w:rPr>
        <w:t xml:space="preserve">e litter Picker had sent in her report and </w:t>
      </w:r>
      <w:r w:rsidR="003D1AD6">
        <w:rPr>
          <w:rFonts w:ascii="Arial" w:hAnsi="Arial" w:cs="Arial"/>
          <w:bCs/>
        </w:rPr>
        <w:t>there has been further vandalism as the current litter bin has been set on fire again.</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6C83498F" w14:textId="1D05EC28" w:rsidR="00666F41" w:rsidRPr="00666F41" w:rsidRDefault="00605D4B" w:rsidP="00CC177E">
      <w:pPr>
        <w:pStyle w:val="NoSpacing"/>
        <w:rPr>
          <w:rFonts w:ascii="Arial" w:hAnsi="Arial" w:cs="Arial"/>
        </w:rPr>
      </w:pPr>
      <w:r w:rsidRPr="003D227E">
        <w:rPr>
          <w:rFonts w:ascii="Arial" w:hAnsi="Arial" w:cs="Arial"/>
          <w:bCs/>
        </w:rPr>
        <w:t xml:space="preserve">Cllr </w:t>
      </w:r>
      <w:r w:rsidR="003D227E" w:rsidRPr="003D227E">
        <w:rPr>
          <w:rFonts w:ascii="Arial" w:hAnsi="Arial" w:cs="Arial"/>
          <w:bCs/>
        </w:rPr>
        <w:t>Young</w:t>
      </w:r>
      <w:r w:rsidR="009F5CA5">
        <w:rPr>
          <w:rFonts w:ascii="Arial" w:hAnsi="Arial" w:cs="Arial"/>
          <w:bCs/>
        </w:rPr>
        <w:t xml:space="preserve"> </w:t>
      </w:r>
      <w:r w:rsidR="00C74110">
        <w:rPr>
          <w:rFonts w:ascii="Arial" w:hAnsi="Arial" w:cs="Arial"/>
          <w:bCs/>
        </w:rPr>
        <w:t xml:space="preserve">had </w:t>
      </w:r>
      <w:r w:rsidR="00BC5EB4">
        <w:rPr>
          <w:rFonts w:ascii="Arial" w:hAnsi="Arial" w:cs="Arial"/>
          <w:bCs/>
        </w:rPr>
        <w:t>distributed</w:t>
      </w:r>
      <w:r w:rsidR="009F5CA5">
        <w:rPr>
          <w:rFonts w:ascii="Arial" w:hAnsi="Arial" w:cs="Arial"/>
          <w:bCs/>
        </w:rPr>
        <w:t xml:space="preserve"> his report prior to the meeting</w:t>
      </w:r>
      <w:r w:rsidR="006D4A62">
        <w:rPr>
          <w:rFonts w:ascii="Arial" w:hAnsi="Arial" w:cs="Arial"/>
          <w:bCs/>
        </w:rPr>
        <w:t>.</w:t>
      </w:r>
      <w:r w:rsidR="00793F98">
        <w:rPr>
          <w:rFonts w:ascii="Arial" w:hAnsi="Arial" w:cs="Arial"/>
          <w:bCs/>
        </w:rPr>
        <w:t xml:space="preserve"> He said that he had reported the issue of the flooding from a Spring reported by a member of the public at the last meeting.</w:t>
      </w:r>
      <w:r w:rsidR="006D4A62">
        <w:rPr>
          <w:rFonts w:ascii="Arial" w:hAnsi="Arial" w:cs="Arial"/>
          <w:bCs/>
        </w:rPr>
        <w:t xml:space="preserve"> </w:t>
      </w:r>
      <w:r w:rsidR="00793F98">
        <w:rPr>
          <w:rFonts w:ascii="Arial" w:hAnsi="Arial" w:cs="Arial"/>
          <w:bCs/>
        </w:rPr>
        <w:t>He stated that the</w:t>
      </w:r>
      <w:r w:rsidR="00881834">
        <w:rPr>
          <w:rFonts w:ascii="Arial" w:hAnsi="Arial" w:cs="Arial"/>
          <w:bCs/>
        </w:rPr>
        <w:t xml:space="preserve"> Crescent Site is operating well but there continue</w:t>
      </w:r>
      <w:r w:rsidR="00793F98">
        <w:rPr>
          <w:rFonts w:ascii="Arial" w:hAnsi="Arial" w:cs="Arial"/>
          <w:bCs/>
        </w:rPr>
        <w:t>d</w:t>
      </w:r>
      <w:r w:rsidR="00881834">
        <w:rPr>
          <w:rFonts w:ascii="Arial" w:hAnsi="Arial" w:cs="Arial"/>
          <w:bCs/>
        </w:rPr>
        <w:t xml:space="preserve"> to be problems at the Lane Site. Hopefully</w:t>
      </w:r>
      <w:r w:rsidR="00483B87">
        <w:rPr>
          <w:rFonts w:ascii="Arial" w:hAnsi="Arial" w:cs="Arial"/>
          <w:bCs/>
        </w:rPr>
        <w:t>,</w:t>
      </w:r>
      <w:r w:rsidR="00881834">
        <w:rPr>
          <w:rFonts w:ascii="Arial" w:hAnsi="Arial" w:cs="Arial"/>
          <w:bCs/>
        </w:rPr>
        <w:t xml:space="preserve"> the current action </w:t>
      </w:r>
      <w:r w:rsidR="00483B87">
        <w:rPr>
          <w:rFonts w:ascii="Arial" w:hAnsi="Arial" w:cs="Arial"/>
          <w:bCs/>
        </w:rPr>
        <w:t>being taken will</w:t>
      </w:r>
      <w:r w:rsidR="00881834">
        <w:rPr>
          <w:rFonts w:ascii="Arial" w:hAnsi="Arial" w:cs="Arial"/>
          <w:bCs/>
        </w:rPr>
        <w:t xml:space="preserve"> alleviate this. One tenant has been evicted with a new tenant being shown the vacant plot in the next week. Cllr Young suggested that the Lane tenants be given permission to have fires on the 5</w:t>
      </w:r>
      <w:r w:rsidR="00881834" w:rsidRPr="00881834">
        <w:rPr>
          <w:rFonts w:ascii="Arial" w:hAnsi="Arial" w:cs="Arial"/>
          <w:bCs/>
          <w:vertAlign w:val="superscript"/>
        </w:rPr>
        <w:t>th</w:t>
      </w:r>
      <w:r w:rsidR="00881834">
        <w:rPr>
          <w:rFonts w:ascii="Arial" w:hAnsi="Arial" w:cs="Arial"/>
          <w:bCs/>
        </w:rPr>
        <w:t xml:space="preserve"> and 6</w:t>
      </w:r>
      <w:r w:rsidR="00881834" w:rsidRPr="00881834">
        <w:rPr>
          <w:rFonts w:ascii="Arial" w:hAnsi="Arial" w:cs="Arial"/>
          <w:bCs/>
          <w:vertAlign w:val="superscript"/>
        </w:rPr>
        <w:t>th</w:t>
      </w:r>
      <w:r w:rsidR="00881834">
        <w:rPr>
          <w:rFonts w:ascii="Arial" w:hAnsi="Arial" w:cs="Arial"/>
          <w:bCs/>
        </w:rPr>
        <w:t xml:space="preserve"> of November only</w:t>
      </w:r>
      <w:r w:rsidR="00483B87">
        <w:rPr>
          <w:rFonts w:ascii="Arial" w:hAnsi="Arial" w:cs="Arial"/>
          <w:bCs/>
        </w:rPr>
        <w:t>,</w:t>
      </w:r>
      <w:r w:rsidR="00881834">
        <w:rPr>
          <w:rFonts w:ascii="Arial" w:hAnsi="Arial" w:cs="Arial"/>
          <w:bCs/>
        </w:rPr>
        <w:t xml:space="preserve"> from 4 p.m. He also suggested that owing to the problems highlighted in his report that the council representative should </w:t>
      </w:r>
      <w:r w:rsidR="00F84BF1">
        <w:rPr>
          <w:rFonts w:ascii="Arial" w:hAnsi="Arial" w:cs="Arial"/>
          <w:bCs/>
        </w:rPr>
        <w:t>not be</w:t>
      </w:r>
      <w:r w:rsidR="00881834">
        <w:rPr>
          <w:rFonts w:ascii="Arial" w:hAnsi="Arial" w:cs="Arial"/>
          <w:bCs/>
        </w:rPr>
        <w:t xml:space="preserve"> a plot holder. Having an allotment plot should be an enjoyable hobby and having this role could affect this. </w:t>
      </w:r>
      <w:r w:rsidR="00881834" w:rsidRPr="00881834">
        <w:rPr>
          <w:rFonts w:ascii="Arial" w:hAnsi="Arial" w:cs="Arial"/>
          <w:b/>
        </w:rPr>
        <w:t>This was discussed and both suggestions were resolved.</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153536D3" w:rsidR="00EF4D73" w:rsidRPr="00EF4D73" w:rsidRDefault="003D227E" w:rsidP="00106B3F">
      <w:pPr>
        <w:pStyle w:val="NoSpacing"/>
        <w:jc w:val="both"/>
        <w:rPr>
          <w:rFonts w:ascii="Arial" w:hAnsi="Arial" w:cs="Arial"/>
          <w:bCs/>
        </w:rPr>
      </w:pPr>
      <w:r>
        <w:rPr>
          <w:rFonts w:ascii="Arial" w:hAnsi="Arial" w:cs="Arial"/>
          <w:bCs/>
        </w:rPr>
        <w:t xml:space="preserve">Cllr Knox </w:t>
      </w:r>
      <w:r w:rsidR="00CC177E">
        <w:rPr>
          <w:rFonts w:ascii="Arial" w:hAnsi="Arial" w:cs="Arial"/>
          <w:bCs/>
        </w:rPr>
        <w:t xml:space="preserve">stated that there had not been any </w:t>
      </w:r>
      <w:r w:rsidR="00483B87">
        <w:rPr>
          <w:rFonts w:ascii="Arial" w:hAnsi="Arial" w:cs="Arial"/>
          <w:bCs/>
        </w:rPr>
        <w:t>meetings There</w:t>
      </w:r>
      <w:r w:rsidR="00881834">
        <w:rPr>
          <w:rFonts w:ascii="Arial" w:hAnsi="Arial" w:cs="Arial"/>
          <w:bCs/>
        </w:rPr>
        <w:t xml:space="preserve"> had been one application form requested but this has</w:t>
      </w:r>
      <w:r w:rsidR="009655F7">
        <w:rPr>
          <w:rFonts w:ascii="Arial" w:hAnsi="Arial" w:cs="Arial"/>
          <w:bCs/>
        </w:rPr>
        <w:t xml:space="preserve"> </w:t>
      </w:r>
      <w:r w:rsidR="00881834">
        <w:rPr>
          <w:rFonts w:ascii="Arial" w:hAnsi="Arial" w:cs="Arial"/>
          <w:bCs/>
        </w:rPr>
        <w:t>not been received yet.</w:t>
      </w:r>
      <w:r w:rsidR="008A7F89">
        <w:rPr>
          <w:rFonts w:ascii="Arial" w:hAnsi="Arial" w:cs="Arial"/>
          <w:bCs/>
        </w:rPr>
        <w:t xml:space="preserve"> In addition</w:t>
      </w:r>
      <w:r w:rsidR="00483B87">
        <w:rPr>
          <w:rFonts w:ascii="Arial" w:hAnsi="Arial" w:cs="Arial"/>
          <w:bCs/>
        </w:rPr>
        <w:t>,</w:t>
      </w:r>
      <w:r w:rsidR="008A7F89">
        <w:rPr>
          <w:rFonts w:ascii="Arial" w:hAnsi="Arial" w:cs="Arial"/>
          <w:bCs/>
        </w:rPr>
        <w:t xml:space="preserve"> there is to be a blessing of the </w:t>
      </w:r>
      <w:r w:rsidR="00483B87">
        <w:rPr>
          <w:rFonts w:ascii="Arial" w:hAnsi="Arial" w:cs="Arial"/>
          <w:bCs/>
        </w:rPr>
        <w:t>Mini bus</w:t>
      </w:r>
      <w:r w:rsidR="008A7F89">
        <w:rPr>
          <w:rFonts w:ascii="Arial" w:hAnsi="Arial" w:cs="Arial"/>
          <w:bCs/>
        </w:rPr>
        <w:t xml:space="preserve"> purchased </w:t>
      </w:r>
      <w:r w:rsidR="00483B87">
        <w:rPr>
          <w:rFonts w:ascii="Arial" w:hAnsi="Arial" w:cs="Arial"/>
          <w:bCs/>
        </w:rPr>
        <w:t xml:space="preserve">by Great Preston C of E School </w:t>
      </w:r>
      <w:r w:rsidR="008A7F89">
        <w:rPr>
          <w:rFonts w:ascii="Arial" w:hAnsi="Arial" w:cs="Arial"/>
          <w:bCs/>
        </w:rPr>
        <w:t xml:space="preserve">by Reverend Diane Flynn and a publicity </w:t>
      </w:r>
      <w:r w:rsidR="00483B87">
        <w:rPr>
          <w:rFonts w:ascii="Arial" w:hAnsi="Arial" w:cs="Arial"/>
          <w:bCs/>
        </w:rPr>
        <w:t>event for the Trim Trail purchased by Swillington School both with the Charities funds.</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37A65517" w:rsidR="00740457" w:rsidRDefault="003D227E" w:rsidP="00C74110">
      <w:pPr>
        <w:pStyle w:val="NoSpacing"/>
        <w:rPr>
          <w:rFonts w:ascii="Arial" w:hAnsi="Arial" w:cs="Arial"/>
          <w:bCs/>
        </w:rPr>
      </w:pPr>
      <w:r>
        <w:rPr>
          <w:rFonts w:ascii="Arial" w:hAnsi="Arial" w:cs="Arial"/>
          <w:bCs/>
        </w:rPr>
        <w:t xml:space="preserve"> </w:t>
      </w:r>
      <w:r w:rsidR="008F2D11">
        <w:rPr>
          <w:rFonts w:ascii="Arial" w:hAnsi="Arial" w:cs="Arial"/>
          <w:bCs/>
        </w:rPr>
        <w:t xml:space="preserve">Cllr Knox updated the meeting regarding </w:t>
      </w:r>
      <w:r w:rsidR="00CC177E">
        <w:rPr>
          <w:rFonts w:ascii="Arial" w:hAnsi="Arial" w:cs="Arial"/>
          <w:bCs/>
        </w:rPr>
        <w:t>recent activity.</w:t>
      </w:r>
      <w:r w:rsidR="009655F7">
        <w:rPr>
          <w:rFonts w:ascii="Arial" w:hAnsi="Arial" w:cs="Arial"/>
          <w:bCs/>
        </w:rPr>
        <w:t xml:space="preserve"> The next meeting of the Village Hall Committee will take place on Tuesday the 12</w:t>
      </w:r>
      <w:r w:rsidR="009655F7" w:rsidRPr="009655F7">
        <w:rPr>
          <w:rFonts w:ascii="Arial" w:hAnsi="Arial" w:cs="Arial"/>
          <w:bCs/>
          <w:vertAlign w:val="superscript"/>
        </w:rPr>
        <w:t>th</w:t>
      </w:r>
      <w:r w:rsidR="009655F7">
        <w:rPr>
          <w:rFonts w:ascii="Arial" w:hAnsi="Arial" w:cs="Arial"/>
          <w:bCs/>
        </w:rPr>
        <w:t xml:space="preserve"> of October.</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0A2A7B4B" w:rsidR="003D227E" w:rsidRPr="003D227E" w:rsidRDefault="003D227E" w:rsidP="007D2813">
      <w:pPr>
        <w:pStyle w:val="NoSpacing"/>
        <w:rPr>
          <w:rFonts w:ascii="Arial" w:hAnsi="Arial" w:cs="Arial"/>
          <w:bCs/>
        </w:rPr>
      </w:pPr>
      <w:r w:rsidRPr="003D227E">
        <w:rPr>
          <w:rFonts w:ascii="Arial" w:hAnsi="Arial" w:cs="Arial"/>
          <w:bCs/>
        </w:rPr>
        <w:t>Cllr Coleman</w:t>
      </w:r>
      <w:r w:rsidR="009655F7">
        <w:rPr>
          <w:rFonts w:ascii="Arial" w:hAnsi="Arial" w:cs="Arial"/>
          <w:bCs/>
        </w:rPr>
        <w:t xml:space="preserve"> updated the meeting regarding speeding in the village</w:t>
      </w:r>
      <w:r w:rsidR="008D5B65">
        <w:rPr>
          <w:rFonts w:ascii="Arial" w:hAnsi="Arial" w:cs="Arial"/>
          <w:bCs/>
        </w:rPr>
        <w:t>.</w:t>
      </w:r>
      <w:r w:rsidR="009655F7">
        <w:rPr>
          <w:rFonts w:ascii="Arial" w:hAnsi="Arial" w:cs="Arial"/>
          <w:bCs/>
        </w:rPr>
        <w:t xml:space="preserve"> There </w:t>
      </w:r>
      <w:r w:rsidR="00F84BF1">
        <w:rPr>
          <w:rFonts w:ascii="Arial" w:hAnsi="Arial" w:cs="Arial"/>
          <w:bCs/>
        </w:rPr>
        <w:t>has</w:t>
      </w:r>
      <w:r w:rsidR="009655F7">
        <w:rPr>
          <w:rFonts w:ascii="Arial" w:hAnsi="Arial" w:cs="Arial"/>
          <w:bCs/>
        </w:rPr>
        <w:t xml:space="preserve"> been no progress regarding either the re-siting of an existing SID or the proposed one. Cllr Coleman </w:t>
      </w:r>
      <w:r w:rsidR="009655F7">
        <w:rPr>
          <w:rFonts w:ascii="Arial" w:hAnsi="Arial" w:cs="Arial"/>
          <w:bCs/>
        </w:rPr>
        <w:lastRenderedPageBreak/>
        <w:t>said that he would continue to request progress reports from Leeds CC Highways Department.</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26FA80A2" w:rsidR="00416761" w:rsidRDefault="0027105F" w:rsidP="00106B3F">
      <w:pPr>
        <w:pStyle w:val="NoSpacing"/>
        <w:jc w:val="both"/>
        <w:rPr>
          <w:rFonts w:ascii="Arial" w:hAnsi="Arial" w:cs="Arial"/>
          <w:b/>
        </w:rPr>
      </w:pPr>
      <w:r>
        <w:rPr>
          <w:rFonts w:ascii="Arial" w:hAnsi="Arial" w:cs="Arial"/>
          <w:b/>
        </w:rPr>
        <w:t>i</w:t>
      </w:r>
      <w:r w:rsidR="00690E9C">
        <w:rPr>
          <w:rFonts w:ascii="Arial" w:hAnsi="Arial" w:cs="Arial"/>
          <w:b/>
        </w:rPr>
        <w:t xml:space="preserve">) </w:t>
      </w:r>
      <w:r w:rsidR="009655F7">
        <w:rPr>
          <w:rFonts w:ascii="Arial" w:hAnsi="Arial" w:cs="Arial"/>
          <w:b/>
        </w:rPr>
        <w:t>September</w:t>
      </w:r>
      <w:r w:rsidR="004207B7">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56543116" w14:textId="443B5FF1" w:rsidR="00104F6E" w:rsidRDefault="007210DE" w:rsidP="004207B7">
      <w:pPr>
        <w:pStyle w:val="PlainText"/>
        <w:rPr>
          <w:rFonts w:ascii="Arial" w:hAnsi="Arial" w:cs="Arial"/>
          <w:b/>
          <w:sz w:val="22"/>
          <w:szCs w:val="22"/>
        </w:rPr>
      </w:pPr>
      <w:r w:rsidRPr="009F2E48">
        <w:rPr>
          <w:rFonts w:ascii="Arial" w:hAnsi="Arial" w:cs="Arial"/>
          <w:b/>
          <w:sz w:val="22"/>
          <w:szCs w:val="22"/>
        </w:rPr>
        <w:t>2</w:t>
      </w:r>
      <w:r>
        <w:rPr>
          <w:rFonts w:ascii="Arial" w:hAnsi="Arial" w:cs="Arial"/>
          <w:b/>
          <w:sz w:val="22"/>
          <w:szCs w:val="22"/>
        </w:rPr>
        <w:t>1.</w:t>
      </w:r>
      <w:r w:rsidR="009655F7">
        <w:rPr>
          <w:rFonts w:ascii="Arial" w:hAnsi="Arial" w:cs="Arial"/>
          <w:b/>
          <w:sz w:val="22"/>
          <w:szCs w:val="22"/>
        </w:rPr>
        <w:t>9</w:t>
      </w:r>
      <w:r w:rsidR="00043D95">
        <w:rPr>
          <w:rFonts w:ascii="Arial" w:hAnsi="Arial" w:cs="Arial"/>
          <w:b/>
          <w:sz w:val="22"/>
          <w:szCs w:val="22"/>
        </w:rPr>
        <w:t>5</w:t>
      </w:r>
      <w:r>
        <w:rPr>
          <w:rFonts w:ascii="Arial" w:hAnsi="Arial" w:cs="Arial"/>
          <w:b/>
          <w:sz w:val="22"/>
          <w:szCs w:val="22"/>
        </w:rPr>
        <w:t xml:space="preserve"> </w:t>
      </w:r>
      <w:r w:rsidR="00043D95">
        <w:rPr>
          <w:rFonts w:ascii="Arial" w:hAnsi="Arial" w:cs="Arial"/>
          <w:b/>
          <w:sz w:val="22"/>
          <w:szCs w:val="22"/>
        </w:rPr>
        <w:t>C</w:t>
      </w:r>
      <w:r w:rsidR="009655F7">
        <w:rPr>
          <w:rFonts w:ascii="Arial" w:hAnsi="Arial" w:cs="Arial"/>
          <w:b/>
          <w:sz w:val="22"/>
          <w:szCs w:val="22"/>
        </w:rPr>
        <w:t>ouncillor Co-option</w:t>
      </w:r>
      <w:r>
        <w:rPr>
          <w:rFonts w:ascii="Arial" w:hAnsi="Arial" w:cs="Arial"/>
          <w:b/>
          <w:sz w:val="22"/>
          <w:szCs w:val="22"/>
        </w:rPr>
        <w:t xml:space="preserve"> </w:t>
      </w:r>
      <w:r w:rsidR="004207B7">
        <w:rPr>
          <w:rFonts w:ascii="Arial" w:hAnsi="Arial" w:cs="Arial"/>
          <w:b/>
          <w:sz w:val="22"/>
          <w:szCs w:val="22"/>
        </w:rPr>
        <w:t>- To consider and decide.</w:t>
      </w:r>
      <w:r w:rsidR="003D227E">
        <w:rPr>
          <w:rFonts w:ascii="Arial" w:hAnsi="Arial" w:cs="Arial"/>
          <w:b/>
          <w:sz w:val="22"/>
          <w:szCs w:val="22"/>
        </w:rPr>
        <w:t xml:space="preserve"> </w:t>
      </w:r>
    </w:p>
    <w:p w14:paraId="34DC8854" w14:textId="135AD492" w:rsidR="009655F7" w:rsidRPr="009655F7" w:rsidRDefault="009655F7" w:rsidP="004207B7">
      <w:pPr>
        <w:pStyle w:val="PlainText"/>
        <w:rPr>
          <w:rFonts w:ascii="Arial" w:hAnsi="Arial" w:cs="Arial"/>
          <w:bCs/>
          <w:sz w:val="22"/>
          <w:szCs w:val="22"/>
        </w:rPr>
      </w:pPr>
      <w:r>
        <w:rPr>
          <w:rFonts w:ascii="Arial" w:hAnsi="Arial" w:cs="Arial"/>
          <w:bCs/>
          <w:sz w:val="22"/>
          <w:szCs w:val="22"/>
        </w:rPr>
        <w:t xml:space="preserve">Leeds CC Electoral Services have advised the Village Council that </w:t>
      </w:r>
      <w:r w:rsidR="0074543B">
        <w:rPr>
          <w:rFonts w:ascii="Arial" w:hAnsi="Arial" w:cs="Arial"/>
          <w:bCs/>
          <w:sz w:val="22"/>
          <w:szCs w:val="22"/>
        </w:rPr>
        <w:t xml:space="preserve">the </w:t>
      </w:r>
      <w:r>
        <w:rPr>
          <w:rFonts w:ascii="Arial" w:hAnsi="Arial" w:cs="Arial"/>
          <w:bCs/>
          <w:sz w:val="22"/>
          <w:szCs w:val="22"/>
        </w:rPr>
        <w:t xml:space="preserve">co-option of a Councillor can progress. The vacancy will be advertised in the Notice Boards, website, tweeted and will be put on Facebook. This will be a November meeting </w:t>
      </w:r>
      <w:r w:rsidR="00483B87">
        <w:rPr>
          <w:rFonts w:ascii="Arial" w:hAnsi="Arial" w:cs="Arial"/>
          <w:bCs/>
          <w:sz w:val="22"/>
          <w:szCs w:val="22"/>
        </w:rPr>
        <w:t xml:space="preserve">agenda </w:t>
      </w:r>
      <w:r>
        <w:rPr>
          <w:rFonts w:ascii="Arial" w:hAnsi="Arial" w:cs="Arial"/>
          <w:bCs/>
          <w:sz w:val="22"/>
          <w:szCs w:val="22"/>
        </w:rPr>
        <w:t>item.</w:t>
      </w:r>
    </w:p>
    <w:p w14:paraId="52EDD8B3" w14:textId="25D99B66" w:rsidR="00252BC0" w:rsidRDefault="00290FB7" w:rsidP="004207B7">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w:t>
      </w:r>
      <w:r w:rsidR="009655F7">
        <w:rPr>
          <w:rFonts w:ascii="Arial" w:hAnsi="Arial" w:cs="Arial"/>
          <w:b/>
          <w:sz w:val="22"/>
          <w:szCs w:val="22"/>
        </w:rPr>
        <w:t>9</w:t>
      </w:r>
      <w:r w:rsidR="00043D95">
        <w:rPr>
          <w:rFonts w:ascii="Arial" w:hAnsi="Arial" w:cs="Arial"/>
          <w:b/>
          <w:sz w:val="22"/>
          <w:szCs w:val="22"/>
        </w:rPr>
        <w:t>6</w:t>
      </w:r>
      <w:r w:rsidR="00DF069E">
        <w:rPr>
          <w:rFonts w:ascii="Arial" w:hAnsi="Arial" w:cs="Arial"/>
          <w:b/>
          <w:sz w:val="22"/>
          <w:szCs w:val="22"/>
        </w:rPr>
        <w:t xml:space="preserve"> </w:t>
      </w:r>
      <w:r w:rsidR="009655F7">
        <w:rPr>
          <w:rFonts w:ascii="Arial" w:hAnsi="Arial" w:cs="Arial"/>
          <w:b/>
          <w:sz w:val="22"/>
          <w:szCs w:val="22"/>
        </w:rPr>
        <w:t>Mint Festival Post Event Concerns</w:t>
      </w:r>
      <w:r w:rsidR="00043D95">
        <w:rPr>
          <w:rFonts w:ascii="Arial" w:hAnsi="Arial" w:cs="Arial"/>
          <w:b/>
          <w:sz w:val="22"/>
          <w:szCs w:val="22"/>
        </w:rPr>
        <w:t xml:space="preserve"> </w:t>
      </w:r>
      <w:r w:rsidR="004207B7">
        <w:rPr>
          <w:rFonts w:ascii="Arial" w:hAnsi="Arial" w:cs="Arial"/>
          <w:b/>
          <w:sz w:val="22"/>
          <w:szCs w:val="22"/>
        </w:rPr>
        <w:t>-To consider and decide.</w:t>
      </w:r>
      <w:r w:rsidR="001C4737">
        <w:rPr>
          <w:rFonts w:ascii="Arial" w:hAnsi="Arial" w:cs="Arial"/>
          <w:b/>
          <w:sz w:val="22"/>
          <w:szCs w:val="22"/>
        </w:rPr>
        <w:t xml:space="preserve"> </w:t>
      </w:r>
    </w:p>
    <w:p w14:paraId="2DAD2DF7" w14:textId="3C54AD12" w:rsidR="00043D95" w:rsidRDefault="009655F7" w:rsidP="004207B7">
      <w:pPr>
        <w:pStyle w:val="PlainText"/>
        <w:rPr>
          <w:rFonts w:ascii="Arial" w:hAnsi="Arial" w:cs="Arial"/>
          <w:bCs/>
          <w:sz w:val="22"/>
          <w:szCs w:val="22"/>
        </w:rPr>
      </w:pPr>
      <w:r>
        <w:rPr>
          <w:rFonts w:ascii="Arial" w:hAnsi="Arial" w:cs="Arial"/>
          <w:bCs/>
          <w:sz w:val="22"/>
          <w:szCs w:val="22"/>
        </w:rPr>
        <w:t xml:space="preserve">Councillors stated that </w:t>
      </w:r>
      <w:r w:rsidR="008A7F89">
        <w:rPr>
          <w:rFonts w:ascii="Arial" w:hAnsi="Arial" w:cs="Arial"/>
          <w:bCs/>
          <w:sz w:val="22"/>
          <w:szCs w:val="22"/>
        </w:rPr>
        <w:t>overall,</w:t>
      </w:r>
      <w:r>
        <w:rPr>
          <w:rFonts w:ascii="Arial" w:hAnsi="Arial" w:cs="Arial"/>
          <w:bCs/>
          <w:sz w:val="22"/>
          <w:szCs w:val="22"/>
        </w:rPr>
        <w:t xml:space="preserve"> the event had passed without major inconvenience to residents</w:t>
      </w:r>
      <w:r w:rsidR="00043D95">
        <w:rPr>
          <w:rFonts w:ascii="Arial" w:hAnsi="Arial" w:cs="Arial"/>
          <w:bCs/>
          <w:sz w:val="22"/>
          <w:szCs w:val="22"/>
        </w:rPr>
        <w:t>.</w:t>
      </w:r>
      <w:r>
        <w:rPr>
          <w:rFonts w:ascii="Arial" w:hAnsi="Arial" w:cs="Arial"/>
          <w:bCs/>
          <w:sz w:val="22"/>
          <w:szCs w:val="22"/>
        </w:rPr>
        <w:t xml:space="preserve"> However, there </w:t>
      </w:r>
      <w:r w:rsidR="008A7F89">
        <w:rPr>
          <w:rFonts w:ascii="Arial" w:hAnsi="Arial" w:cs="Arial"/>
          <w:bCs/>
          <w:sz w:val="22"/>
          <w:szCs w:val="22"/>
        </w:rPr>
        <w:t>were incidents of</w:t>
      </w:r>
      <w:r>
        <w:rPr>
          <w:rFonts w:ascii="Arial" w:hAnsi="Arial" w:cs="Arial"/>
          <w:bCs/>
          <w:sz w:val="22"/>
          <w:szCs w:val="22"/>
        </w:rPr>
        <w:t xml:space="preserve"> anti- social </w:t>
      </w:r>
      <w:r w:rsidR="008A7F89">
        <w:rPr>
          <w:rFonts w:ascii="Arial" w:hAnsi="Arial" w:cs="Arial"/>
          <w:bCs/>
          <w:sz w:val="22"/>
          <w:szCs w:val="22"/>
        </w:rPr>
        <w:t>behaviour</w:t>
      </w:r>
      <w:r>
        <w:rPr>
          <w:rFonts w:ascii="Arial" w:hAnsi="Arial" w:cs="Arial"/>
          <w:bCs/>
          <w:sz w:val="22"/>
          <w:szCs w:val="22"/>
        </w:rPr>
        <w:t xml:space="preserve"> </w:t>
      </w:r>
      <w:r w:rsidR="00F84BF1">
        <w:rPr>
          <w:rFonts w:ascii="Arial" w:hAnsi="Arial" w:cs="Arial"/>
          <w:bCs/>
          <w:sz w:val="22"/>
          <w:szCs w:val="22"/>
        </w:rPr>
        <w:t xml:space="preserve">and inappropriate parking </w:t>
      </w:r>
      <w:r w:rsidR="008A7F89">
        <w:rPr>
          <w:rFonts w:ascii="Arial" w:hAnsi="Arial" w:cs="Arial"/>
          <w:bCs/>
          <w:sz w:val="22"/>
          <w:szCs w:val="22"/>
        </w:rPr>
        <w:t>resulting in complaints</w:t>
      </w:r>
      <w:r>
        <w:rPr>
          <w:rFonts w:ascii="Arial" w:hAnsi="Arial" w:cs="Arial"/>
          <w:bCs/>
          <w:sz w:val="22"/>
          <w:szCs w:val="22"/>
        </w:rPr>
        <w:t xml:space="preserve"> from residents. These have been passed to the Mint Festival Organisers for them to </w:t>
      </w:r>
      <w:r w:rsidR="008A7F89">
        <w:rPr>
          <w:rFonts w:ascii="Arial" w:hAnsi="Arial" w:cs="Arial"/>
          <w:bCs/>
          <w:sz w:val="22"/>
          <w:szCs w:val="22"/>
        </w:rPr>
        <w:t>action for future event planning.</w:t>
      </w:r>
    </w:p>
    <w:p w14:paraId="31EC9C08" w14:textId="19DA9A84" w:rsidR="008A7F89" w:rsidRDefault="00043D95" w:rsidP="004207B7">
      <w:pPr>
        <w:pStyle w:val="PlainText"/>
        <w:rPr>
          <w:rFonts w:ascii="Arial" w:hAnsi="Arial" w:cs="Arial"/>
          <w:b/>
          <w:sz w:val="22"/>
          <w:szCs w:val="22"/>
        </w:rPr>
      </w:pPr>
      <w:r w:rsidRPr="00875548">
        <w:rPr>
          <w:rFonts w:ascii="Arial" w:hAnsi="Arial" w:cs="Arial"/>
          <w:b/>
          <w:sz w:val="22"/>
          <w:szCs w:val="22"/>
        </w:rPr>
        <w:t>21.</w:t>
      </w:r>
      <w:r w:rsidR="008A7F89">
        <w:rPr>
          <w:rFonts w:ascii="Arial" w:hAnsi="Arial" w:cs="Arial"/>
          <w:b/>
          <w:sz w:val="22"/>
          <w:szCs w:val="22"/>
        </w:rPr>
        <w:t>9</w:t>
      </w:r>
      <w:r w:rsidRPr="00875548">
        <w:rPr>
          <w:rFonts w:ascii="Arial" w:hAnsi="Arial" w:cs="Arial"/>
          <w:b/>
          <w:sz w:val="22"/>
          <w:szCs w:val="22"/>
        </w:rPr>
        <w:t>7</w:t>
      </w:r>
      <w:r w:rsidR="00875548" w:rsidRPr="00875548">
        <w:rPr>
          <w:rFonts w:ascii="Arial" w:hAnsi="Arial" w:cs="Arial"/>
          <w:b/>
          <w:sz w:val="22"/>
          <w:szCs w:val="22"/>
        </w:rPr>
        <w:t xml:space="preserve"> </w:t>
      </w:r>
      <w:r w:rsidR="008A7F89">
        <w:rPr>
          <w:rFonts w:ascii="Arial" w:hAnsi="Arial" w:cs="Arial"/>
          <w:b/>
          <w:sz w:val="22"/>
          <w:szCs w:val="22"/>
        </w:rPr>
        <w:t>Leeds City Council</w:t>
      </w:r>
      <w:r w:rsidR="00483B87">
        <w:rPr>
          <w:rFonts w:ascii="Arial" w:hAnsi="Arial" w:cs="Arial"/>
          <w:b/>
          <w:sz w:val="22"/>
          <w:szCs w:val="22"/>
        </w:rPr>
        <w:t xml:space="preserve"> Pop up Library- To consider and decide.</w:t>
      </w:r>
    </w:p>
    <w:p w14:paraId="72668926" w14:textId="3D8691E7" w:rsidR="00483B87" w:rsidRPr="00483B87" w:rsidRDefault="00483B87" w:rsidP="004207B7">
      <w:pPr>
        <w:pStyle w:val="PlainText"/>
        <w:rPr>
          <w:rFonts w:ascii="Arial" w:hAnsi="Arial" w:cs="Arial"/>
          <w:bCs/>
          <w:sz w:val="22"/>
          <w:szCs w:val="22"/>
        </w:rPr>
      </w:pPr>
      <w:r w:rsidRPr="00483B87">
        <w:rPr>
          <w:rFonts w:ascii="Arial" w:hAnsi="Arial" w:cs="Arial"/>
          <w:bCs/>
          <w:sz w:val="22"/>
          <w:szCs w:val="22"/>
        </w:rPr>
        <w:t xml:space="preserve">The Chair </w:t>
      </w:r>
      <w:r>
        <w:rPr>
          <w:rFonts w:ascii="Arial" w:hAnsi="Arial" w:cs="Arial"/>
          <w:bCs/>
          <w:sz w:val="22"/>
          <w:szCs w:val="22"/>
        </w:rPr>
        <w:t xml:space="preserve">explained the background to the </w:t>
      </w:r>
      <w:r w:rsidR="00920AA2">
        <w:rPr>
          <w:rFonts w:ascii="Arial" w:hAnsi="Arial" w:cs="Arial"/>
          <w:bCs/>
          <w:sz w:val="22"/>
          <w:szCs w:val="22"/>
        </w:rPr>
        <w:t>pop-up</w:t>
      </w:r>
      <w:r>
        <w:rPr>
          <w:rFonts w:ascii="Arial" w:hAnsi="Arial" w:cs="Arial"/>
          <w:bCs/>
          <w:sz w:val="22"/>
          <w:szCs w:val="22"/>
        </w:rPr>
        <w:t xml:space="preserve"> library being situated in the Village Hall. When it was put there Leeds CC promised to service </w:t>
      </w:r>
      <w:r w:rsidR="00920AA2">
        <w:rPr>
          <w:rFonts w:ascii="Arial" w:hAnsi="Arial" w:cs="Arial"/>
          <w:bCs/>
          <w:sz w:val="22"/>
          <w:szCs w:val="22"/>
        </w:rPr>
        <w:t>it,</w:t>
      </w:r>
      <w:r>
        <w:rPr>
          <w:rFonts w:ascii="Arial" w:hAnsi="Arial" w:cs="Arial"/>
          <w:bCs/>
          <w:sz w:val="22"/>
          <w:szCs w:val="22"/>
        </w:rPr>
        <w:t xml:space="preserve"> but this has not happened and as a result</w:t>
      </w:r>
      <w:r w:rsidR="0074543B">
        <w:rPr>
          <w:rFonts w:ascii="Arial" w:hAnsi="Arial" w:cs="Arial"/>
          <w:bCs/>
          <w:sz w:val="22"/>
          <w:szCs w:val="22"/>
        </w:rPr>
        <w:t xml:space="preserve"> it</w:t>
      </w:r>
      <w:r>
        <w:rPr>
          <w:rFonts w:ascii="Arial" w:hAnsi="Arial" w:cs="Arial"/>
          <w:bCs/>
          <w:sz w:val="22"/>
          <w:szCs w:val="22"/>
        </w:rPr>
        <w:t xml:space="preserve"> is rarely used. </w:t>
      </w:r>
      <w:r w:rsidR="00920AA2" w:rsidRPr="00920AA2">
        <w:rPr>
          <w:rFonts w:ascii="Arial" w:hAnsi="Arial" w:cs="Arial"/>
          <w:b/>
          <w:sz w:val="22"/>
          <w:szCs w:val="22"/>
        </w:rPr>
        <w:t>It was resolved to approach Leeds CC and ask for its removal</w:t>
      </w:r>
      <w:r w:rsidR="00920AA2">
        <w:rPr>
          <w:rFonts w:ascii="Arial" w:hAnsi="Arial" w:cs="Arial"/>
          <w:bCs/>
          <w:sz w:val="22"/>
          <w:szCs w:val="22"/>
        </w:rPr>
        <w:t>. Cllr Knox asked about the mobile library and when it visited the village, the Chair said she would ask about this at the same time.</w:t>
      </w:r>
    </w:p>
    <w:p w14:paraId="5AB4ABB2" w14:textId="3903FB2F" w:rsidR="00043D95" w:rsidRDefault="00920AA2" w:rsidP="004207B7">
      <w:pPr>
        <w:pStyle w:val="PlainText"/>
        <w:rPr>
          <w:rFonts w:ascii="Arial" w:hAnsi="Arial" w:cs="Arial"/>
          <w:b/>
          <w:sz w:val="22"/>
          <w:szCs w:val="22"/>
        </w:rPr>
      </w:pPr>
      <w:r>
        <w:rPr>
          <w:rFonts w:ascii="Arial" w:hAnsi="Arial" w:cs="Arial"/>
          <w:b/>
          <w:sz w:val="22"/>
          <w:szCs w:val="22"/>
        </w:rPr>
        <w:t xml:space="preserve">21.98 </w:t>
      </w:r>
      <w:r w:rsidR="008A7F89">
        <w:rPr>
          <w:rFonts w:ascii="Arial" w:hAnsi="Arial" w:cs="Arial"/>
          <w:b/>
          <w:sz w:val="22"/>
          <w:szCs w:val="22"/>
        </w:rPr>
        <w:t>Law and Governance bulletin</w:t>
      </w:r>
      <w:r w:rsidR="00875548" w:rsidRPr="00875548">
        <w:rPr>
          <w:rFonts w:ascii="Arial" w:hAnsi="Arial" w:cs="Arial"/>
          <w:b/>
          <w:sz w:val="22"/>
          <w:szCs w:val="22"/>
        </w:rPr>
        <w:t xml:space="preserve"> </w:t>
      </w:r>
      <w:r w:rsidR="00875548">
        <w:rPr>
          <w:rFonts w:ascii="Arial" w:hAnsi="Arial" w:cs="Arial"/>
          <w:b/>
          <w:sz w:val="22"/>
          <w:szCs w:val="22"/>
        </w:rPr>
        <w:t>-T</w:t>
      </w:r>
      <w:r w:rsidR="00875548" w:rsidRPr="00875548">
        <w:rPr>
          <w:rFonts w:ascii="Arial" w:hAnsi="Arial" w:cs="Arial"/>
          <w:b/>
          <w:sz w:val="22"/>
          <w:szCs w:val="22"/>
        </w:rPr>
        <w:t>o consider and decide</w:t>
      </w:r>
      <w:r w:rsidR="00875548">
        <w:rPr>
          <w:rFonts w:ascii="Arial" w:hAnsi="Arial" w:cs="Arial"/>
          <w:b/>
          <w:sz w:val="22"/>
          <w:szCs w:val="22"/>
        </w:rPr>
        <w:t>.</w:t>
      </w:r>
    </w:p>
    <w:p w14:paraId="68C806B9" w14:textId="6123BE22" w:rsidR="00920AA2" w:rsidRPr="009B13E8" w:rsidRDefault="00920AA2" w:rsidP="004207B7">
      <w:pPr>
        <w:pStyle w:val="PlainText"/>
        <w:rPr>
          <w:rFonts w:ascii="Arial" w:hAnsi="Arial" w:cs="Arial"/>
          <w:bCs/>
          <w:sz w:val="22"/>
          <w:szCs w:val="22"/>
        </w:rPr>
      </w:pPr>
      <w:r w:rsidRPr="009B13E8">
        <w:rPr>
          <w:rFonts w:ascii="Arial" w:hAnsi="Arial" w:cs="Arial"/>
          <w:bCs/>
          <w:sz w:val="22"/>
          <w:szCs w:val="22"/>
        </w:rPr>
        <w:t>The information within this bulletin regarding the borrowing of monies by Councils and the recording of meetings was discussed and noted.</w:t>
      </w:r>
    </w:p>
    <w:p w14:paraId="0888AA81" w14:textId="7DD61B4F" w:rsidR="00D64ADF" w:rsidRDefault="005000C5" w:rsidP="00B03DA2">
      <w:pPr>
        <w:pStyle w:val="PlainText"/>
        <w:rPr>
          <w:rFonts w:ascii="Arial" w:hAnsi="Arial" w:cs="Arial"/>
          <w:b/>
          <w:sz w:val="22"/>
          <w:szCs w:val="22"/>
        </w:rPr>
      </w:pPr>
      <w:r w:rsidRPr="005000C5">
        <w:rPr>
          <w:rFonts w:ascii="Arial" w:hAnsi="Arial" w:cs="Arial"/>
          <w:b/>
          <w:sz w:val="22"/>
          <w:szCs w:val="22"/>
        </w:rPr>
        <w:t>21.</w:t>
      </w:r>
      <w:r w:rsidR="00920AA2">
        <w:rPr>
          <w:rFonts w:ascii="Arial" w:hAnsi="Arial" w:cs="Arial"/>
          <w:b/>
          <w:sz w:val="22"/>
          <w:szCs w:val="22"/>
        </w:rPr>
        <w:t>99 YLCA Branch Meeting –</w:t>
      </w:r>
      <w:r w:rsidR="00B03DA2">
        <w:rPr>
          <w:rFonts w:ascii="Arial" w:hAnsi="Arial" w:cs="Arial"/>
          <w:b/>
          <w:sz w:val="22"/>
          <w:szCs w:val="22"/>
        </w:rPr>
        <w:t xml:space="preserve"> For information</w:t>
      </w:r>
    </w:p>
    <w:p w14:paraId="68B318EA" w14:textId="1EB0DC26" w:rsidR="00920AA2" w:rsidRDefault="00920AA2" w:rsidP="00B03DA2">
      <w:pPr>
        <w:pStyle w:val="PlainText"/>
        <w:rPr>
          <w:rFonts w:ascii="Arial" w:hAnsi="Arial" w:cs="Arial"/>
          <w:b/>
          <w:sz w:val="22"/>
          <w:szCs w:val="22"/>
        </w:rPr>
      </w:pPr>
      <w:r>
        <w:rPr>
          <w:rFonts w:ascii="Arial" w:hAnsi="Arial" w:cs="Arial"/>
          <w:lang w:eastAsia="en-GB"/>
        </w:rPr>
        <w:t xml:space="preserve"> The Chair reminded Councillors that the YLCA Leeds Branch meeting would be taking place on Tuesday, 19 October 2021 at 7pm at Swillington Village Hall and she urged Councillors to attend.</w:t>
      </w:r>
    </w:p>
    <w:p w14:paraId="34F446EB" w14:textId="6CD76C8F" w:rsidR="00E37450" w:rsidRDefault="00E37450" w:rsidP="00E37450">
      <w:pPr>
        <w:pStyle w:val="NoSpacing"/>
        <w:rPr>
          <w:rFonts w:ascii="Arial" w:hAnsi="Arial" w:cs="Arial"/>
          <w:b/>
        </w:rPr>
      </w:pPr>
      <w:r>
        <w:rPr>
          <w:rFonts w:ascii="Arial" w:hAnsi="Arial" w:cs="Arial"/>
          <w:b/>
        </w:rPr>
        <w:t>21.</w:t>
      </w:r>
      <w:r w:rsidR="00920AA2">
        <w:rPr>
          <w:rFonts w:ascii="Arial" w:hAnsi="Arial" w:cs="Arial"/>
          <w:b/>
        </w:rPr>
        <w:t>100</w:t>
      </w:r>
      <w:r>
        <w:rPr>
          <w:rFonts w:ascii="Arial" w:hAnsi="Arial" w:cs="Arial"/>
          <w:b/>
        </w:rPr>
        <w:t xml:space="preserve"> </w:t>
      </w:r>
      <w:r w:rsidRPr="008E2168">
        <w:rPr>
          <w:rFonts w:ascii="Arial" w:hAnsi="Arial" w:cs="Arial"/>
          <w:b/>
        </w:rPr>
        <w:t>To receive</w:t>
      </w:r>
      <w:r>
        <w:rPr>
          <w:rFonts w:ascii="Arial" w:hAnsi="Arial" w:cs="Arial"/>
          <w:b/>
        </w:rPr>
        <w:t xml:space="preserve"> any information </w:t>
      </w:r>
      <w:r w:rsidRPr="008E2168">
        <w:rPr>
          <w:rFonts w:ascii="Arial" w:hAnsi="Arial" w:cs="Arial"/>
          <w:b/>
        </w:rPr>
        <w:t>on the following on going issues and decide further action where necessary</w:t>
      </w:r>
      <w:r>
        <w:rPr>
          <w:rFonts w:ascii="Arial" w:hAnsi="Arial" w:cs="Arial"/>
          <w:b/>
        </w:rPr>
        <w:t>.</w:t>
      </w:r>
    </w:p>
    <w:p w14:paraId="5A5B8A53" w14:textId="77777777" w:rsidR="00196432" w:rsidRDefault="00E37450" w:rsidP="00E37450">
      <w:pPr>
        <w:pStyle w:val="NoSpacing"/>
        <w:rPr>
          <w:rFonts w:ascii="Arial" w:hAnsi="Arial" w:cs="Arial"/>
          <w:b/>
        </w:rPr>
      </w:pPr>
      <w:r>
        <w:rPr>
          <w:rFonts w:ascii="Arial" w:hAnsi="Arial" w:cs="Arial"/>
          <w:b/>
        </w:rPr>
        <w:t xml:space="preserve">(a) </w:t>
      </w:r>
      <w:r w:rsidR="00196432">
        <w:rPr>
          <w:rFonts w:ascii="Arial" w:hAnsi="Arial" w:cs="Arial"/>
          <w:b/>
        </w:rPr>
        <w:t>Roundabout for the Children’s Playground.</w:t>
      </w:r>
    </w:p>
    <w:p w14:paraId="3FA4D892" w14:textId="17807005" w:rsidR="00E37450" w:rsidRDefault="00196432" w:rsidP="00E37450">
      <w:pPr>
        <w:pStyle w:val="NoSpacing"/>
        <w:rPr>
          <w:rFonts w:ascii="Arial" w:hAnsi="Arial" w:cs="Arial"/>
          <w:b/>
        </w:rPr>
      </w:pPr>
      <w:r>
        <w:rPr>
          <w:rFonts w:ascii="Arial" w:hAnsi="Arial" w:cs="Arial"/>
          <w:bCs/>
        </w:rPr>
        <w:t xml:space="preserve">This </w:t>
      </w:r>
      <w:r w:rsidR="008E592A">
        <w:rPr>
          <w:rFonts w:ascii="Arial" w:hAnsi="Arial" w:cs="Arial"/>
          <w:bCs/>
        </w:rPr>
        <w:t>is on-going and the Clerk is to apply to the Ca</w:t>
      </w:r>
      <w:r w:rsidR="00F84BF1">
        <w:rPr>
          <w:rFonts w:ascii="Arial" w:hAnsi="Arial" w:cs="Arial"/>
          <w:bCs/>
        </w:rPr>
        <w:t>i</w:t>
      </w:r>
      <w:r w:rsidR="008E592A">
        <w:rPr>
          <w:rFonts w:ascii="Arial" w:hAnsi="Arial" w:cs="Arial"/>
          <w:bCs/>
        </w:rPr>
        <w:t>rd Peckfield Community Fund once the Village Hall bid completed by the Chair had been hopefully approved.</w:t>
      </w:r>
    </w:p>
    <w:p w14:paraId="01C70044" w14:textId="1A3CAF64" w:rsidR="0067153D" w:rsidRDefault="00196432" w:rsidP="00E37450">
      <w:pPr>
        <w:pStyle w:val="NoSpacing"/>
        <w:rPr>
          <w:rFonts w:ascii="Arial" w:hAnsi="Arial" w:cs="Arial"/>
          <w:b/>
        </w:rPr>
      </w:pPr>
      <w:r>
        <w:rPr>
          <w:rFonts w:ascii="Arial" w:hAnsi="Arial" w:cs="Arial"/>
          <w:b/>
        </w:rPr>
        <w:t>(b) Zip Wire Seat- Children’s Playground.</w:t>
      </w:r>
    </w:p>
    <w:p w14:paraId="25215A42" w14:textId="147ACD21" w:rsidR="00196432" w:rsidRPr="00196432" w:rsidRDefault="00196432" w:rsidP="00E37450">
      <w:pPr>
        <w:pStyle w:val="NoSpacing"/>
        <w:rPr>
          <w:rFonts w:ascii="Arial" w:hAnsi="Arial" w:cs="Arial"/>
          <w:bCs/>
        </w:rPr>
      </w:pPr>
      <w:r>
        <w:rPr>
          <w:rFonts w:ascii="Arial" w:hAnsi="Arial" w:cs="Arial"/>
          <w:bCs/>
        </w:rPr>
        <w:t>This was dis</w:t>
      </w:r>
      <w:r w:rsidR="008E592A">
        <w:rPr>
          <w:rFonts w:ascii="Arial" w:hAnsi="Arial" w:cs="Arial"/>
          <w:bCs/>
        </w:rPr>
        <w:t>cussed item 21.94 (c)</w:t>
      </w:r>
    </w:p>
    <w:p w14:paraId="30DBE49E" w14:textId="47B3D9CF" w:rsidR="00E37450" w:rsidRDefault="00E37450" w:rsidP="00E37450">
      <w:pPr>
        <w:pStyle w:val="NoSpacing"/>
        <w:rPr>
          <w:rFonts w:ascii="Arial" w:hAnsi="Arial" w:cs="Arial"/>
          <w:b/>
        </w:rPr>
      </w:pPr>
      <w:r>
        <w:rPr>
          <w:rFonts w:ascii="Arial" w:hAnsi="Arial" w:cs="Arial"/>
          <w:bCs/>
        </w:rPr>
        <w:t>(</w:t>
      </w:r>
      <w:r w:rsidRPr="00E37450">
        <w:rPr>
          <w:rFonts w:ascii="Arial" w:hAnsi="Arial" w:cs="Arial"/>
          <w:b/>
        </w:rPr>
        <w:t>b) A63 Cycle Way</w:t>
      </w:r>
    </w:p>
    <w:p w14:paraId="59B7B024" w14:textId="528DAA49" w:rsidR="00196432" w:rsidRPr="00196432" w:rsidRDefault="00196432" w:rsidP="00E37450">
      <w:pPr>
        <w:pStyle w:val="NoSpacing"/>
        <w:rPr>
          <w:rFonts w:ascii="Arial" w:hAnsi="Arial" w:cs="Arial"/>
          <w:bCs/>
        </w:rPr>
      </w:pPr>
      <w:r>
        <w:rPr>
          <w:rFonts w:ascii="Arial" w:hAnsi="Arial" w:cs="Arial"/>
          <w:bCs/>
        </w:rPr>
        <w:t>Leeds CC state that they are committed to this project and are looking for grant funding to finance it. This will continue to be an agenda item.</w:t>
      </w:r>
    </w:p>
    <w:p w14:paraId="2AB2E823" w14:textId="0DA9730E" w:rsidR="00E37450" w:rsidRDefault="00E37450" w:rsidP="00E37450">
      <w:pPr>
        <w:pStyle w:val="NoSpacing"/>
        <w:rPr>
          <w:rFonts w:ascii="Arial" w:hAnsi="Arial" w:cs="Arial"/>
          <w:b/>
        </w:rPr>
      </w:pPr>
      <w:r w:rsidRPr="00E37450">
        <w:rPr>
          <w:rFonts w:ascii="Arial" w:hAnsi="Arial" w:cs="Arial"/>
          <w:b/>
        </w:rPr>
        <w:t xml:space="preserve">(c) </w:t>
      </w:r>
      <w:r w:rsidR="00196432">
        <w:rPr>
          <w:rFonts w:ascii="Arial" w:hAnsi="Arial" w:cs="Arial"/>
          <w:b/>
        </w:rPr>
        <w:t>Defibrillator Progress.</w:t>
      </w:r>
    </w:p>
    <w:p w14:paraId="38AF882C" w14:textId="6E5744A3" w:rsidR="00196432" w:rsidRPr="007E70DD" w:rsidRDefault="00196432" w:rsidP="00E37450">
      <w:pPr>
        <w:pStyle w:val="NoSpacing"/>
        <w:rPr>
          <w:rFonts w:ascii="Arial" w:hAnsi="Arial" w:cs="Arial"/>
          <w:bCs/>
        </w:rPr>
      </w:pPr>
      <w:r w:rsidRPr="007E70DD">
        <w:rPr>
          <w:rFonts w:ascii="Arial" w:hAnsi="Arial" w:cs="Arial"/>
          <w:bCs/>
        </w:rPr>
        <w:t>The Chair updated the meeting regarding her progress made for the purchase and install</w:t>
      </w:r>
      <w:r w:rsidR="007E70DD" w:rsidRPr="007E70DD">
        <w:rPr>
          <w:rFonts w:ascii="Arial" w:hAnsi="Arial" w:cs="Arial"/>
          <w:bCs/>
        </w:rPr>
        <w:t xml:space="preserve">ation of two defibrillators one at Swillington </w:t>
      </w:r>
      <w:r w:rsidR="007E70DD">
        <w:rPr>
          <w:rFonts w:ascii="Arial" w:hAnsi="Arial" w:cs="Arial"/>
          <w:bCs/>
        </w:rPr>
        <w:t xml:space="preserve">Common </w:t>
      </w:r>
      <w:r w:rsidR="007E70DD" w:rsidRPr="007E70DD">
        <w:rPr>
          <w:rFonts w:ascii="Arial" w:hAnsi="Arial" w:cs="Arial"/>
          <w:bCs/>
        </w:rPr>
        <w:t xml:space="preserve">and the other on the external wall of the Village </w:t>
      </w:r>
      <w:r w:rsidR="008E592A" w:rsidRPr="007E70DD">
        <w:rPr>
          <w:rFonts w:ascii="Arial" w:hAnsi="Arial" w:cs="Arial"/>
          <w:bCs/>
        </w:rPr>
        <w:t>Hall.</w:t>
      </w:r>
      <w:r w:rsidR="008E592A">
        <w:rPr>
          <w:rFonts w:ascii="Arial" w:hAnsi="Arial" w:cs="Arial"/>
          <w:bCs/>
        </w:rPr>
        <w:t xml:space="preserve"> There has been no suitable site identified for Swillington Common and the Clerk will put in an order for a defibrillator for the external wall of the Village Hall.</w:t>
      </w:r>
    </w:p>
    <w:p w14:paraId="0E3DCDC9" w14:textId="3D127144" w:rsidR="005D226E" w:rsidRDefault="005D226E" w:rsidP="00E37450">
      <w:pPr>
        <w:pStyle w:val="NoSpacing"/>
        <w:rPr>
          <w:rFonts w:ascii="Arial" w:hAnsi="Arial" w:cs="Arial"/>
          <w:b/>
        </w:rPr>
      </w:pPr>
      <w:r w:rsidRPr="005D226E">
        <w:rPr>
          <w:rFonts w:ascii="Arial" w:hAnsi="Arial" w:cs="Arial"/>
          <w:b/>
        </w:rPr>
        <w:t>(d) Speed bumps Project</w:t>
      </w:r>
    </w:p>
    <w:p w14:paraId="07900351" w14:textId="5FF90E7C" w:rsidR="005D226E" w:rsidRDefault="005D226E" w:rsidP="00E37450">
      <w:pPr>
        <w:pStyle w:val="NoSpacing"/>
        <w:rPr>
          <w:rFonts w:ascii="Arial" w:hAnsi="Arial" w:cs="Arial"/>
          <w:bCs/>
        </w:rPr>
      </w:pPr>
      <w:r w:rsidRPr="005D226E">
        <w:rPr>
          <w:rFonts w:ascii="Arial" w:hAnsi="Arial" w:cs="Arial"/>
          <w:bCs/>
        </w:rPr>
        <w:t xml:space="preserve">The Chair </w:t>
      </w:r>
      <w:r w:rsidR="008E592A">
        <w:rPr>
          <w:rFonts w:ascii="Arial" w:hAnsi="Arial" w:cs="Arial"/>
          <w:bCs/>
        </w:rPr>
        <w:t>stated that there had been no progress</w:t>
      </w:r>
      <w:r w:rsidR="007E70DD">
        <w:rPr>
          <w:rFonts w:ascii="Arial" w:hAnsi="Arial" w:cs="Arial"/>
          <w:bCs/>
        </w:rPr>
        <w:t xml:space="preserve"> with the joint project with Swillington Sports and Social Club Ltd, (formerly Swillington Miners Club)</w:t>
      </w:r>
      <w:r w:rsidR="008E592A">
        <w:rPr>
          <w:rFonts w:ascii="Arial" w:hAnsi="Arial" w:cs="Arial"/>
          <w:bCs/>
        </w:rPr>
        <w:t xml:space="preserve"> since the last meeting.</w:t>
      </w:r>
    </w:p>
    <w:p w14:paraId="70ADA1CE" w14:textId="63807235" w:rsidR="008E592A" w:rsidRDefault="008E592A" w:rsidP="00E37450">
      <w:pPr>
        <w:pStyle w:val="NoSpacing"/>
        <w:rPr>
          <w:rFonts w:ascii="Arial" w:hAnsi="Arial" w:cs="Arial"/>
          <w:b/>
        </w:rPr>
      </w:pPr>
      <w:r w:rsidRPr="008E592A">
        <w:rPr>
          <w:rFonts w:ascii="Arial" w:hAnsi="Arial" w:cs="Arial"/>
          <w:b/>
        </w:rPr>
        <w:t xml:space="preserve">(e) The Queens Platinum </w:t>
      </w:r>
      <w:r w:rsidR="009B13E8" w:rsidRPr="008E592A">
        <w:rPr>
          <w:rFonts w:ascii="Arial" w:hAnsi="Arial" w:cs="Arial"/>
          <w:b/>
        </w:rPr>
        <w:t>Jubilee</w:t>
      </w:r>
      <w:r w:rsidRPr="008E592A">
        <w:rPr>
          <w:rFonts w:ascii="Arial" w:hAnsi="Arial" w:cs="Arial"/>
          <w:b/>
        </w:rPr>
        <w:t xml:space="preserve"> Celebrations – June 2022</w:t>
      </w:r>
    </w:p>
    <w:p w14:paraId="771F4290" w14:textId="5F9CA43B" w:rsidR="008E592A" w:rsidRDefault="008E592A" w:rsidP="00E37450">
      <w:pPr>
        <w:pStyle w:val="NoSpacing"/>
        <w:rPr>
          <w:rFonts w:ascii="Arial" w:hAnsi="Arial" w:cs="Arial"/>
          <w:bCs/>
        </w:rPr>
      </w:pPr>
      <w:r>
        <w:rPr>
          <w:rFonts w:ascii="Arial" w:hAnsi="Arial" w:cs="Arial"/>
          <w:bCs/>
        </w:rPr>
        <w:t>It was agreed that Swillington Village Council</w:t>
      </w:r>
      <w:r w:rsidR="009B13E8">
        <w:rPr>
          <w:rFonts w:ascii="Arial" w:hAnsi="Arial" w:cs="Arial"/>
          <w:bCs/>
        </w:rPr>
        <w:t xml:space="preserve"> was not to host any celebrations for this event.</w:t>
      </w:r>
    </w:p>
    <w:p w14:paraId="1755420E" w14:textId="564CCFE0" w:rsidR="009B13E8" w:rsidRPr="009B13E8" w:rsidRDefault="009B13E8" w:rsidP="00E37450">
      <w:pPr>
        <w:pStyle w:val="NoSpacing"/>
        <w:rPr>
          <w:rFonts w:ascii="Arial" w:hAnsi="Arial" w:cs="Arial"/>
          <w:b/>
        </w:rPr>
      </w:pPr>
      <w:r w:rsidRPr="009B13E8">
        <w:rPr>
          <w:rFonts w:ascii="Arial" w:hAnsi="Arial" w:cs="Arial"/>
          <w:b/>
        </w:rPr>
        <w:t>(f) National Resilience Review</w:t>
      </w:r>
    </w:p>
    <w:p w14:paraId="5BCFAC39" w14:textId="51AA4820" w:rsidR="009B13E8" w:rsidRDefault="009B13E8" w:rsidP="00E37450">
      <w:pPr>
        <w:pStyle w:val="NoSpacing"/>
        <w:rPr>
          <w:rFonts w:ascii="Arial" w:hAnsi="Arial" w:cs="Arial"/>
          <w:bCs/>
        </w:rPr>
      </w:pPr>
      <w:r>
        <w:rPr>
          <w:rFonts w:ascii="Arial" w:hAnsi="Arial" w:cs="Arial"/>
          <w:bCs/>
        </w:rPr>
        <w:t>The Chair and Cllr Knox updated the meeting regarding the actions they had taken.</w:t>
      </w:r>
    </w:p>
    <w:p w14:paraId="0C9DCA8C" w14:textId="5F37D2A9" w:rsidR="009B13E8" w:rsidRPr="009B13E8" w:rsidRDefault="009B13E8" w:rsidP="00E37450">
      <w:pPr>
        <w:pStyle w:val="NoSpacing"/>
        <w:rPr>
          <w:rFonts w:ascii="Arial" w:hAnsi="Arial" w:cs="Arial"/>
          <w:b/>
        </w:rPr>
      </w:pPr>
      <w:r w:rsidRPr="009B13E8">
        <w:rPr>
          <w:rFonts w:ascii="Arial" w:hAnsi="Arial" w:cs="Arial"/>
          <w:b/>
        </w:rPr>
        <w:t>(g) Bank Mandate Review</w:t>
      </w:r>
    </w:p>
    <w:p w14:paraId="7B9975A8" w14:textId="5BB3A9FA" w:rsidR="009B13E8" w:rsidRPr="008E592A" w:rsidRDefault="009B13E8" w:rsidP="00E37450">
      <w:pPr>
        <w:pStyle w:val="NoSpacing"/>
        <w:rPr>
          <w:rFonts w:ascii="Arial" w:hAnsi="Arial" w:cs="Arial"/>
          <w:bCs/>
        </w:rPr>
      </w:pPr>
      <w:r>
        <w:rPr>
          <w:rFonts w:ascii="Arial" w:hAnsi="Arial" w:cs="Arial"/>
          <w:bCs/>
        </w:rPr>
        <w:t>This has now been actioned.</w:t>
      </w:r>
    </w:p>
    <w:p w14:paraId="565B575B" w14:textId="79EC4C25" w:rsidR="008E592A" w:rsidRDefault="00DE2CB1" w:rsidP="008E592A">
      <w:pPr>
        <w:pStyle w:val="NoSpacing"/>
        <w:rPr>
          <w:rFonts w:ascii="Arial" w:hAnsi="Arial" w:cs="Arial"/>
          <w:bCs/>
        </w:rPr>
      </w:pPr>
      <w:r>
        <w:rPr>
          <w:rFonts w:ascii="Arial" w:hAnsi="Arial" w:cs="Arial"/>
          <w:b/>
        </w:rPr>
        <w:t>2</w:t>
      </w:r>
      <w:r w:rsidR="00815306">
        <w:rPr>
          <w:rFonts w:ascii="Arial" w:hAnsi="Arial" w:cs="Arial"/>
          <w:b/>
        </w:rPr>
        <w:t>1.</w:t>
      </w:r>
      <w:r w:rsidR="009B13E8">
        <w:rPr>
          <w:rFonts w:ascii="Arial" w:hAnsi="Arial" w:cs="Arial"/>
          <w:b/>
        </w:rPr>
        <w:t>101</w:t>
      </w:r>
      <w:r w:rsidR="004E5872">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8E592A">
        <w:rPr>
          <w:rFonts w:ascii="Arial" w:hAnsi="Arial" w:cs="Arial"/>
          <w:bCs/>
        </w:rPr>
        <w:t>No planning applications had been received but the Clerk was asked to contact Leeds CC and ask why a planning application on Astley Lane had not been sent to the Village Council.</w:t>
      </w:r>
    </w:p>
    <w:p w14:paraId="23095274" w14:textId="0F5F14D6"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w:t>
      </w:r>
      <w:r w:rsidR="003519BE">
        <w:rPr>
          <w:rFonts w:ascii="Arial" w:hAnsi="Arial" w:cs="Arial"/>
          <w:b/>
        </w:rPr>
        <w:t>102</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632045F0" w:rsidR="0039208E" w:rsidRDefault="005E1D65" w:rsidP="00D76381">
      <w:pPr>
        <w:pStyle w:val="NoSpacing"/>
        <w:rPr>
          <w:rFonts w:ascii="Arial" w:hAnsi="Arial" w:cs="Arial"/>
          <w:b/>
        </w:rPr>
      </w:pPr>
      <w:r w:rsidRPr="008E2168">
        <w:rPr>
          <w:rFonts w:ascii="Arial" w:hAnsi="Arial" w:cs="Arial"/>
          <w:b/>
        </w:rPr>
        <w:lastRenderedPageBreak/>
        <w:t xml:space="preserve">a) </w:t>
      </w:r>
      <w:r w:rsidR="00CC3763">
        <w:rPr>
          <w:rFonts w:ascii="Arial" w:hAnsi="Arial" w:cs="Arial"/>
          <w:b/>
        </w:rPr>
        <w:t xml:space="preserve"> </w:t>
      </w:r>
      <w:r w:rsidR="00793F98">
        <w:rPr>
          <w:rFonts w:ascii="Arial" w:hAnsi="Arial" w:cs="Arial"/>
          <w:b/>
        </w:rPr>
        <w:t>September 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7801F9C7" w:rsidR="00A35734" w:rsidRDefault="00A35734" w:rsidP="00A35734">
      <w:pPr>
        <w:pStyle w:val="NoSpacing"/>
        <w:rPr>
          <w:rFonts w:ascii="Arial" w:hAnsi="Arial" w:cs="Arial"/>
          <w:b/>
          <w:bCs/>
        </w:rPr>
      </w:pPr>
      <w:r>
        <w:rPr>
          <w:rFonts w:ascii="Arial" w:hAnsi="Arial" w:cs="Arial"/>
          <w:b/>
          <w:bCs/>
        </w:rPr>
        <w:t xml:space="preserve">b) </w:t>
      </w:r>
      <w:r w:rsidR="00700F02" w:rsidRPr="008348E7">
        <w:rPr>
          <w:rFonts w:ascii="Arial" w:hAnsi="Arial" w:cs="Arial"/>
          <w:b/>
          <w:bCs/>
        </w:rPr>
        <w:t xml:space="preserve">The payments totalling £ </w:t>
      </w:r>
      <w:r w:rsidR="003519BE">
        <w:rPr>
          <w:rFonts w:ascii="Arial" w:hAnsi="Arial" w:cs="Arial"/>
          <w:b/>
          <w:bCs/>
        </w:rPr>
        <w:t>2,935.80</w:t>
      </w:r>
      <w:r w:rsidR="004E5872">
        <w:rPr>
          <w:rFonts w:ascii="Arial" w:hAnsi="Arial" w:cs="Arial"/>
          <w:b/>
          <w:bCs/>
        </w:rPr>
        <w:t xml:space="preserve"> </w:t>
      </w:r>
      <w:r w:rsidR="00700F02" w:rsidRPr="008348E7">
        <w:rPr>
          <w:rFonts w:ascii="Arial" w:hAnsi="Arial" w:cs="Arial"/>
          <w:b/>
          <w:bCs/>
        </w:rPr>
        <w:t>were agreed</w:t>
      </w:r>
      <w:r w:rsidR="00EB6EB0">
        <w:rPr>
          <w:rFonts w:ascii="Arial" w:hAnsi="Arial" w:cs="Arial"/>
          <w:b/>
          <w:bCs/>
        </w:rPr>
        <w:t xml:space="preserve"> and </w:t>
      </w:r>
      <w:r w:rsidR="00743017">
        <w:rPr>
          <w:rFonts w:ascii="Arial" w:hAnsi="Arial" w:cs="Arial"/>
          <w:b/>
          <w:bCs/>
        </w:rPr>
        <w:t xml:space="preserve">the budget for 2021/22, as at the end of </w:t>
      </w:r>
      <w:r w:rsidR="003519BE">
        <w:rPr>
          <w:rFonts w:ascii="Arial" w:hAnsi="Arial" w:cs="Arial"/>
          <w:b/>
          <w:bCs/>
        </w:rPr>
        <w:t>September 2021</w:t>
      </w:r>
      <w:r w:rsidR="003F5915">
        <w:rPr>
          <w:rFonts w:ascii="Arial" w:hAnsi="Arial" w:cs="Arial"/>
          <w:b/>
          <w:bCs/>
        </w:rPr>
        <w:t xml:space="preserve"> </w:t>
      </w:r>
      <w:r w:rsidR="000820DB">
        <w:rPr>
          <w:rFonts w:ascii="Arial" w:hAnsi="Arial" w:cs="Arial"/>
          <w:b/>
          <w:bCs/>
        </w:rPr>
        <w:t>were</w:t>
      </w:r>
      <w:r w:rsidR="00743017">
        <w:rPr>
          <w:rFonts w:ascii="Arial" w:hAnsi="Arial" w:cs="Arial"/>
          <w:b/>
          <w:bCs/>
        </w:rPr>
        <w:t xml:space="preserve"> </w:t>
      </w:r>
      <w:r w:rsidR="004E5872">
        <w:rPr>
          <w:rFonts w:ascii="Arial" w:hAnsi="Arial" w:cs="Arial"/>
          <w:b/>
          <w:bCs/>
        </w:rPr>
        <w:t>resolved.</w:t>
      </w:r>
    </w:p>
    <w:tbl>
      <w:tblPr>
        <w:tblStyle w:val="TableGrid"/>
        <w:tblW w:w="0" w:type="auto"/>
        <w:tblLook w:val="04A0" w:firstRow="1" w:lastRow="0" w:firstColumn="1" w:lastColumn="0" w:noHBand="0" w:noVBand="1"/>
      </w:tblPr>
      <w:tblGrid>
        <w:gridCol w:w="3005"/>
        <w:gridCol w:w="3005"/>
        <w:gridCol w:w="3006"/>
      </w:tblGrid>
      <w:tr w:rsidR="003519BE" w14:paraId="2CE1F0A0" w14:textId="77777777" w:rsidTr="003519BE">
        <w:tc>
          <w:tcPr>
            <w:tcW w:w="3005" w:type="dxa"/>
          </w:tcPr>
          <w:p w14:paraId="0E2B0180" w14:textId="6AC59D0D" w:rsidR="003519BE" w:rsidRDefault="003519BE" w:rsidP="00A35734">
            <w:pPr>
              <w:pStyle w:val="NoSpacing"/>
              <w:rPr>
                <w:rFonts w:ascii="Arial" w:hAnsi="Arial" w:cs="Arial"/>
                <w:b/>
                <w:bCs/>
              </w:rPr>
            </w:pPr>
            <w:r>
              <w:rPr>
                <w:rFonts w:ascii="Arial" w:hAnsi="Arial" w:cs="Arial"/>
                <w:b/>
                <w:bCs/>
              </w:rPr>
              <w:t>Payee</w:t>
            </w:r>
          </w:p>
        </w:tc>
        <w:tc>
          <w:tcPr>
            <w:tcW w:w="3005" w:type="dxa"/>
          </w:tcPr>
          <w:p w14:paraId="22E531A4" w14:textId="3FBC1EC7" w:rsidR="003519BE" w:rsidRDefault="003519BE" w:rsidP="00A35734">
            <w:pPr>
              <w:pStyle w:val="NoSpacing"/>
              <w:rPr>
                <w:rFonts w:ascii="Arial" w:hAnsi="Arial" w:cs="Arial"/>
                <w:b/>
                <w:bCs/>
              </w:rPr>
            </w:pPr>
            <w:r>
              <w:rPr>
                <w:rFonts w:ascii="Arial" w:hAnsi="Arial" w:cs="Arial"/>
                <w:b/>
                <w:bCs/>
              </w:rPr>
              <w:t>Reason for expenditure</w:t>
            </w:r>
          </w:p>
        </w:tc>
        <w:tc>
          <w:tcPr>
            <w:tcW w:w="3006" w:type="dxa"/>
          </w:tcPr>
          <w:p w14:paraId="4DAE2583" w14:textId="1C7545A8" w:rsidR="003519BE" w:rsidRDefault="003519BE" w:rsidP="00A35734">
            <w:pPr>
              <w:pStyle w:val="NoSpacing"/>
              <w:rPr>
                <w:rFonts w:ascii="Arial" w:hAnsi="Arial" w:cs="Arial"/>
                <w:b/>
                <w:bCs/>
              </w:rPr>
            </w:pPr>
            <w:r>
              <w:rPr>
                <w:rFonts w:ascii="Arial" w:hAnsi="Arial" w:cs="Arial"/>
                <w:b/>
                <w:bCs/>
              </w:rPr>
              <w:t>Amount</w:t>
            </w:r>
          </w:p>
        </w:tc>
      </w:tr>
      <w:tr w:rsidR="003519BE" w14:paraId="32D8930A" w14:textId="77777777" w:rsidTr="003519BE">
        <w:tc>
          <w:tcPr>
            <w:tcW w:w="3005" w:type="dxa"/>
          </w:tcPr>
          <w:p w14:paraId="72D90263" w14:textId="3CA018D4" w:rsidR="003519BE" w:rsidRDefault="003519BE" w:rsidP="00A35734">
            <w:pPr>
              <w:pStyle w:val="NoSpacing"/>
              <w:rPr>
                <w:rFonts w:ascii="Arial" w:hAnsi="Arial" w:cs="Arial"/>
                <w:b/>
                <w:bCs/>
              </w:rPr>
            </w:pPr>
            <w:r>
              <w:rPr>
                <w:rFonts w:ascii="Arial" w:hAnsi="Arial" w:cs="Arial"/>
                <w:b/>
                <w:bCs/>
              </w:rPr>
              <w:t>Information Commissioner</w:t>
            </w:r>
          </w:p>
        </w:tc>
        <w:tc>
          <w:tcPr>
            <w:tcW w:w="3005" w:type="dxa"/>
          </w:tcPr>
          <w:p w14:paraId="0A3D8F1F" w14:textId="22304CF4" w:rsidR="003519BE" w:rsidRDefault="003519BE" w:rsidP="00A35734">
            <w:pPr>
              <w:pStyle w:val="NoSpacing"/>
              <w:rPr>
                <w:rFonts w:ascii="Arial" w:hAnsi="Arial" w:cs="Arial"/>
                <w:b/>
                <w:bCs/>
              </w:rPr>
            </w:pPr>
            <w:r>
              <w:rPr>
                <w:rFonts w:ascii="Arial" w:hAnsi="Arial" w:cs="Arial"/>
                <w:b/>
                <w:bCs/>
              </w:rPr>
              <w:t>Data Protection Certificate</w:t>
            </w:r>
          </w:p>
        </w:tc>
        <w:tc>
          <w:tcPr>
            <w:tcW w:w="3006" w:type="dxa"/>
          </w:tcPr>
          <w:p w14:paraId="76A8552D" w14:textId="57CA6E6C" w:rsidR="003519BE" w:rsidRDefault="003519BE" w:rsidP="00A35734">
            <w:pPr>
              <w:pStyle w:val="NoSpacing"/>
              <w:rPr>
                <w:rFonts w:ascii="Arial" w:hAnsi="Arial" w:cs="Arial"/>
                <w:b/>
                <w:bCs/>
              </w:rPr>
            </w:pPr>
            <w:r>
              <w:rPr>
                <w:rFonts w:ascii="Arial" w:hAnsi="Arial" w:cs="Arial"/>
                <w:b/>
                <w:bCs/>
              </w:rPr>
              <w:t>£35.00</w:t>
            </w:r>
          </w:p>
        </w:tc>
      </w:tr>
      <w:tr w:rsidR="003519BE" w14:paraId="6893CD30" w14:textId="77777777" w:rsidTr="003519BE">
        <w:tc>
          <w:tcPr>
            <w:tcW w:w="3005" w:type="dxa"/>
          </w:tcPr>
          <w:p w14:paraId="398DAB7E" w14:textId="3AAF2471" w:rsidR="003519BE" w:rsidRDefault="003519BE" w:rsidP="00A35734">
            <w:pPr>
              <w:pStyle w:val="NoSpacing"/>
              <w:rPr>
                <w:rFonts w:ascii="Arial" w:hAnsi="Arial" w:cs="Arial"/>
                <w:b/>
                <w:bCs/>
              </w:rPr>
            </w:pPr>
            <w:r>
              <w:rPr>
                <w:rFonts w:ascii="Arial" w:hAnsi="Arial" w:cs="Arial"/>
                <w:b/>
                <w:bCs/>
              </w:rPr>
              <w:t>Associated Waste</w:t>
            </w:r>
          </w:p>
        </w:tc>
        <w:tc>
          <w:tcPr>
            <w:tcW w:w="3005" w:type="dxa"/>
          </w:tcPr>
          <w:p w14:paraId="0AF8D7D8" w14:textId="64AA3A49" w:rsidR="003519BE" w:rsidRDefault="003519BE" w:rsidP="00A35734">
            <w:pPr>
              <w:pStyle w:val="NoSpacing"/>
              <w:rPr>
                <w:rFonts w:ascii="Arial" w:hAnsi="Arial" w:cs="Arial"/>
                <w:b/>
                <w:bCs/>
              </w:rPr>
            </w:pPr>
            <w:r>
              <w:rPr>
                <w:rFonts w:ascii="Arial" w:hAnsi="Arial" w:cs="Arial"/>
                <w:b/>
                <w:bCs/>
              </w:rPr>
              <w:t>Waste collection at the Village Hall</w:t>
            </w:r>
          </w:p>
        </w:tc>
        <w:tc>
          <w:tcPr>
            <w:tcW w:w="3006" w:type="dxa"/>
          </w:tcPr>
          <w:p w14:paraId="077D2F7F" w14:textId="34588D11" w:rsidR="003519BE" w:rsidRDefault="003519BE" w:rsidP="00A35734">
            <w:pPr>
              <w:pStyle w:val="NoSpacing"/>
              <w:rPr>
                <w:rFonts w:ascii="Arial" w:hAnsi="Arial" w:cs="Arial"/>
                <w:b/>
                <w:bCs/>
              </w:rPr>
            </w:pPr>
            <w:r>
              <w:rPr>
                <w:rFonts w:ascii="Arial" w:hAnsi="Arial" w:cs="Arial"/>
                <w:b/>
                <w:bCs/>
              </w:rPr>
              <w:t>£51.48</w:t>
            </w:r>
          </w:p>
        </w:tc>
      </w:tr>
      <w:tr w:rsidR="003519BE" w14:paraId="55512BDD" w14:textId="77777777" w:rsidTr="003519BE">
        <w:tc>
          <w:tcPr>
            <w:tcW w:w="3005" w:type="dxa"/>
          </w:tcPr>
          <w:p w14:paraId="0933912B" w14:textId="23EFBC74" w:rsidR="003519BE" w:rsidRDefault="003519BE" w:rsidP="00A35734">
            <w:pPr>
              <w:pStyle w:val="NoSpacing"/>
              <w:rPr>
                <w:rFonts w:ascii="Arial" w:hAnsi="Arial" w:cs="Arial"/>
                <w:b/>
                <w:bCs/>
              </w:rPr>
            </w:pPr>
            <w:r>
              <w:rPr>
                <w:rFonts w:ascii="Arial" w:hAnsi="Arial" w:cs="Arial"/>
                <w:b/>
                <w:bCs/>
              </w:rPr>
              <w:t>Cllr Jacqui Smith</w:t>
            </w:r>
          </w:p>
        </w:tc>
        <w:tc>
          <w:tcPr>
            <w:tcW w:w="3005" w:type="dxa"/>
          </w:tcPr>
          <w:p w14:paraId="1A54D339" w14:textId="18E729FE" w:rsidR="003519BE" w:rsidRDefault="003519BE" w:rsidP="00A35734">
            <w:pPr>
              <w:pStyle w:val="NoSpacing"/>
              <w:rPr>
                <w:rFonts w:ascii="Arial" w:hAnsi="Arial" w:cs="Arial"/>
                <w:b/>
                <w:bCs/>
              </w:rPr>
            </w:pPr>
            <w:r>
              <w:rPr>
                <w:rFonts w:ascii="Arial" w:hAnsi="Arial" w:cs="Arial"/>
                <w:b/>
                <w:bCs/>
              </w:rPr>
              <w:t>Expenses</w:t>
            </w:r>
          </w:p>
        </w:tc>
        <w:tc>
          <w:tcPr>
            <w:tcW w:w="3006" w:type="dxa"/>
          </w:tcPr>
          <w:p w14:paraId="4337F8D0" w14:textId="64F63C3C" w:rsidR="003519BE" w:rsidRDefault="003519BE" w:rsidP="00A35734">
            <w:pPr>
              <w:pStyle w:val="NoSpacing"/>
              <w:rPr>
                <w:rFonts w:ascii="Arial" w:hAnsi="Arial" w:cs="Arial"/>
                <w:b/>
                <w:bCs/>
              </w:rPr>
            </w:pPr>
            <w:r>
              <w:rPr>
                <w:rFonts w:ascii="Arial" w:hAnsi="Arial" w:cs="Arial"/>
                <w:b/>
                <w:bCs/>
              </w:rPr>
              <w:t>£114.69</w:t>
            </w:r>
          </w:p>
        </w:tc>
      </w:tr>
      <w:tr w:rsidR="003519BE" w14:paraId="72041F00" w14:textId="77777777" w:rsidTr="003519BE">
        <w:tc>
          <w:tcPr>
            <w:tcW w:w="3005" w:type="dxa"/>
          </w:tcPr>
          <w:p w14:paraId="260C9122" w14:textId="1CD281CE" w:rsidR="003519BE" w:rsidRDefault="003519BE" w:rsidP="00A35734">
            <w:pPr>
              <w:pStyle w:val="NoSpacing"/>
              <w:rPr>
                <w:rFonts w:ascii="Arial" w:hAnsi="Arial" w:cs="Arial"/>
                <w:b/>
                <w:bCs/>
              </w:rPr>
            </w:pPr>
            <w:r>
              <w:rPr>
                <w:rFonts w:ascii="Arial" w:hAnsi="Arial" w:cs="Arial"/>
                <w:b/>
                <w:bCs/>
              </w:rPr>
              <w:t>HMRC</w:t>
            </w:r>
          </w:p>
        </w:tc>
        <w:tc>
          <w:tcPr>
            <w:tcW w:w="3005" w:type="dxa"/>
          </w:tcPr>
          <w:p w14:paraId="4B2882A4" w14:textId="701EAEEF" w:rsidR="003519BE" w:rsidRDefault="003519BE" w:rsidP="00A35734">
            <w:pPr>
              <w:pStyle w:val="NoSpacing"/>
              <w:rPr>
                <w:rFonts w:ascii="Arial" w:hAnsi="Arial" w:cs="Arial"/>
                <w:b/>
                <w:bCs/>
              </w:rPr>
            </w:pPr>
            <w:r>
              <w:rPr>
                <w:rFonts w:ascii="Arial" w:hAnsi="Arial" w:cs="Arial"/>
                <w:b/>
                <w:bCs/>
              </w:rPr>
              <w:t>Tax and NI</w:t>
            </w:r>
          </w:p>
        </w:tc>
        <w:tc>
          <w:tcPr>
            <w:tcW w:w="3006" w:type="dxa"/>
          </w:tcPr>
          <w:p w14:paraId="6C28BDBE" w14:textId="7DDEFBA5" w:rsidR="003519BE" w:rsidRDefault="003519BE" w:rsidP="00A35734">
            <w:pPr>
              <w:pStyle w:val="NoSpacing"/>
              <w:rPr>
                <w:rFonts w:ascii="Arial" w:hAnsi="Arial" w:cs="Arial"/>
                <w:b/>
                <w:bCs/>
              </w:rPr>
            </w:pPr>
            <w:r>
              <w:rPr>
                <w:rFonts w:ascii="Arial" w:hAnsi="Arial" w:cs="Arial"/>
                <w:b/>
                <w:bCs/>
              </w:rPr>
              <w:t>£224.99</w:t>
            </w:r>
          </w:p>
        </w:tc>
      </w:tr>
      <w:tr w:rsidR="003519BE" w14:paraId="04FBD314" w14:textId="77777777" w:rsidTr="003519BE">
        <w:tc>
          <w:tcPr>
            <w:tcW w:w="3005" w:type="dxa"/>
          </w:tcPr>
          <w:p w14:paraId="2326424E" w14:textId="1BA0CF4B" w:rsidR="003519BE" w:rsidRDefault="003519BE" w:rsidP="00A35734">
            <w:pPr>
              <w:pStyle w:val="NoSpacing"/>
              <w:rPr>
                <w:rFonts w:ascii="Arial" w:hAnsi="Arial" w:cs="Arial"/>
                <w:b/>
                <w:bCs/>
              </w:rPr>
            </w:pPr>
            <w:r>
              <w:rPr>
                <w:rFonts w:ascii="Arial" w:hAnsi="Arial" w:cs="Arial"/>
                <w:b/>
                <w:bCs/>
              </w:rPr>
              <w:t>Glasdon UK</w:t>
            </w:r>
          </w:p>
        </w:tc>
        <w:tc>
          <w:tcPr>
            <w:tcW w:w="3005" w:type="dxa"/>
          </w:tcPr>
          <w:p w14:paraId="0DCA7531" w14:textId="61558214" w:rsidR="003519BE" w:rsidRDefault="003519BE" w:rsidP="00A35734">
            <w:pPr>
              <w:pStyle w:val="NoSpacing"/>
              <w:rPr>
                <w:rFonts w:ascii="Arial" w:hAnsi="Arial" w:cs="Arial"/>
                <w:b/>
                <w:bCs/>
              </w:rPr>
            </w:pPr>
            <w:r>
              <w:rPr>
                <w:rFonts w:ascii="Arial" w:hAnsi="Arial" w:cs="Arial"/>
                <w:b/>
                <w:bCs/>
              </w:rPr>
              <w:t xml:space="preserve">Fireproof bin </w:t>
            </w:r>
          </w:p>
        </w:tc>
        <w:tc>
          <w:tcPr>
            <w:tcW w:w="3006" w:type="dxa"/>
          </w:tcPr>
          <w:p w14:paraId="2AFE9DE3" w14:textId="33D74373" w:rsidR="003519BE" w:rsidRDefault="003519BE" w:rsidP="00A35734">
            <w:pPr>
              <w:pStyle w:val="NoSpacing"/>
              <w:rPr>
                <w:rFonts w:ascii="Arial" w:hAnsi="Arial" w:cs="Arial"/>
                <w:b/>
                <w:bCs/>
              </w:rPr>
            </w:pPr>
            <w:r>
              <w:rPr>
                <w:rFonts w:ascii="Arial" w:hAnsi="Arial" w:cs="Arial"/>
                <w:b/>
                <w:bCs/>
              </w:rPr>
              <w:t>£577.20</w:t>
            </w:r>
          </w:p>
        </w:tc>
      </w:tr>
      <w:tr w:rsidR="003519BE" w14:paraId="6F2961BF" w14:textId="77777777" w:rsidTr="003519BE">
        <w:tc>
          <w:tcPr>
            <w:tcW w:w="3005" w:type="dxa"/>
          </w:tcPr>
          <w:p w14:paraId="4BDD4FED" w14:textId="36B0522E" w:rsidR="003519BE" w:rsidRDefault="003519BE" w:rsidP="00A35734">
            <w:pPr>
              <w:pStyle w:val="NoSpacing"/>
              <w:rPr>
                <w:rFonts w:ascii="Arial" w:hAnsi="Arial" w:cs="Arial"/>
                <w:b/>
                <w:bCs/>
              </w:rPr>
            </w:pPr>
            <w:r>
              <w:rPr>
                <w:rFonts w:ascii="Arial" w:hAnsi="Arial" w:cs="Arial"/>
                <w:b/>
                <w:bCs/>
              </w:rPr>
              <w:t>Microsoft</w:t>
            </w:r>
          </w:p>
        </w:tc>
        <w:tc>
          <w:tcPr>
            <w:tcW w:w="3005" w:type="dxa"/>
          </w:tcPr>
          <w:p w14:paraId="045010A4" w14:textId="2EE1A35B" w:rsidR="003519BE" w:rsidRDefault="003519BE" w:rsidP="00A35734">
            <w:pPr>
              <w:pStyle w:val="NoSpacing"/>
              <w:rPr>
                <w:rFonts w:ascii="Arial" w:hAnsi="Arial" w:cs="Arial"/>
                <w:b/>
                <w:bCs/>
              </w:rPr>
            </w:pPr>
            <w:r>
              <w:rPr>
                <w:rFonts w:ascii="Arial" w:hAnsi="Arial" w:cs="Arial"/>
                <w:b/>
                <w:bCs/>
              </w:rPr>
              <w:t>Subscription</w:t>
            </w:r>
          </w:p>
        </w:tc>
        <w:tc>
          <w:tcPr>
            <w:tcW w:w="3006" w:type="dxa"/>
          </w:tcPr>
          <w:p w14:paraId="0E9B1961" w14:textId="461B7DCE" w:rsidR="003519BE" w:rsidRDefault="003519BE" w:rsidP="00A35734">
            <w:pPr>
              <w:pStyle w:val="NoSpacing"/>
              <w:rPr>
                <w:rFonts w:ascii="Arial" w:hAnsi="Arial" w:cs="Arial"/>
                <w:b/>
                <w:bCs/>
              </w:rPr>
            </w:pPr>
            <w:r>
              <w:rPr>
                <w:rFonts w:ascii="Arial" w:hAnsi="Arial" w:cs="Arial"/>
                <w:b/>
                <w:bCs/>
              </w:rPr>
              <w:t>£59.99</w:t>
            </w:r>
          </w:p>
        </w:tc>
      </w:tr>
      <w:tr w:rsidR="003519BE" w14:paraId="45C4AF11" w14:textId="77777777" w:rsidTr="003519BE">
        <w:tc>
          <w:tcPr>
            <w:tcW w:w="3005" w:type="dxa"/>
          </w:tcPr>
          <w:p w14:paraId="2197CF7B" w14:textId="3F5CB122" w:rsidR="003519BE" w:rsidRDefault="003519BE" w:rsidP="00A35734">
            <w:pPr>
              <w:pStyle w:val="NoSpacing"/>
              <w:rPr>
                <w:rFonts w:ascii="Arial" w:hAnsi="Arial" w:cs="Arial"/>
                <w:b/>
                <w:bCs/>
              </w:rPr>
            </w:pPr>
            <w:r>
              <w:rPr>
                <w:rFonts w:ascii="Arial" w:hAnsi="Arial" w:cs="Arial"/>
                <w:b/>
                <w:bCs/>
              </w:rPr>
              <w:t>HAGS SMP</w:t>
            </w:r>
          </w:p>
        </w:tc>
        <w:tc>
          <w:tcPr>
            <w:tcW w:w="3005" w:type="dxa"/>
          </w:tcPr>
          <w:p w14:paraId="57FF5528" w14:textId="515664BD" w:rsidR="003519BE" w:rsidRDefault="003519BE" w:rsidP="00A35734">
            <w:pPr>
              <w:pStyle w:val="NoSpacing"/>
              <w:rPr>
                <w:rFonts w:ascii="Arial" w:hAnsi="Arial" w:cs="Arial"/>
                <w:b/>
                <w:bCs/>
              </w:rPr>
            </w:pPr>
            <w:r>
              <w:rPr>
                <w:rFonts w:ascii="Arial" w:hAnsi="Arial" w:cs="Arial"/>
                <w:b/>
                <w:bCs/>
              </w:rPr>
              <w:t>Zip wire seat</w:t>
            </w:r>
          </w:p>
        </w:tc>
        <w:tc>
          <w:tcPr>
            <w:tcW w:w="3006" w:type="dxa"/>
          </w:tcPr>
          <w:p w14:paraId="7972D790" w14:textId="6142FF6E" w:rsidR="003519BE" w:rsidRDefault="003519BE" w:rsidP="00A35734">
            <w:pPr>
              <w:pStyle w:val="NoSpacing"/>
              <w:rPr>
                <w:rFonts w:ascii="Arial" w:hAnsi="Arial" w:cs="Arial"/>
                <w:b/>
                <w:bCs/>
              </w:rPr>
            </w:pPr>
            <w:r>
              <w:rPr>
                <w:rFonts w:ascii="Arial" w:hAnsi="Arial" w:cs="Arial"/>
                <w:b/>
                <w:bCs/>
              </w:rPr>
              <w:t>£630.00</w:t>
            </w:r>
          </w:p>
        </w:tc>
      </w:tr>
      <w:tr w:rsidR="003519BE" w14:paraId="268CF974" w14:textId="77777777" w:rsidTr="003519BE">
        <w:tc>
          <w:tcPr>
            <w:tcW w:w="3005" w:type="dxa"/>
          </w:tcPr>
          <w:p w14:paraId="257CED7A" w14:textId="74E5E295" w:rsidR="003519BE" w:rsidRDefault="00793F98" w:rsidP="00A35734">
            <w:pPr>
              <w:pStyle w:val="NoSpacing"/>
              <w:rPr>
                <w:rFonts w:ascii="Arial" w:hAnsi="Arial" w:cs="Arial"/>
                <w:b/>
                <w:bCs/>
              </w:rPr>
            </w:pPr>
            <w:r>
              <w:rPr>
                <w:rFonts w:ascii="Arial" w:hAnsi="Arial" w:cs="Arial"/>
                <w:b/>
                <w:bCs/>
              </w:rPr>
              <w:t>Staff salaries</w:t>
            </w:r>
          </w:p>
        </w:tc>
        <w:tc>
          <w:tcPr>
            <w:tcW w:w="3005" w:type="dxa"/>
          </w:tcPr>
          <w:p w14:paraId="44AF340B" w14:textId="6D9AB9E0" w:rsidR="003519BE" w:rsidRDefault="00793F98" w:rsidP="00A35734">
            <w:pPr>
              <w:pStyle w:val="NoSpacing"/>
              <w:rPr>
                <w:rFonts w:ascii="Arial" w:hAnsi="Arial" w:cs="Arial"/>
                <w:b/>
                <w:bCs/>
              </w:rPr>
            </w:pPr>
            <w:r>
              <w:rPr>
                <w:rFonts w:ascii="Arial" w:hAnsi="Arial" w:cs="Arial"/>
                <w:b/>
                <w:bCs/>
              </w:rPr>
              <w:t>3 staff members</w:t>
            </w:r>
          </w:p>
        </w:tc>
        <w:tc>
          <w:tcPr>
            <w:tcW w:w="3006" w:type="dxa"/>
          </w:tcPr>
          <w:p w14:paraId="106C51DB" w14:textId="7C7AD545" w:rsidR="003519BE" w:rsidRDefault="00793F98" w:rsidP="00A35734">
            <w:pPr>
              <w:pStyle w:val="NoSpacing"/>
              <w:rPr>
                <w:rFonts w:ascii="Arial" w:hAnsi="Arial" w:cs="Arial"/>
                <w:b/>
                <w:bCs/>
              </w:rPr>
            </w:pPr>
            <w:r>
              <w:rPr>
                <w:rFonts w:ascii="Arial" w:hAnsi="Arial" w:cs="Arial"/>
                <w:b/>
                <w:bCs/>
              </w:rPr>
              <w:t>£1199.56</w:t>
            </w:r>
          </w:p>
        </w:tc>
      </w:tr>
      <w:tr w:rsidR="003519BE" w14:paraId="7C9AD093" w14:textId="77777777" w:rsidTr="003519BE">
        <w:tc>
          <w:tcPr>
            <w:tcW w:w="3005" w:type="dxa"/>
          </w:tcPr>
          <w:p w14:paraId="094AA824" w14:textId="7593B690" w:rsidR="003519BE" w:rsidRDefault="00793F98" w:rsidP="00A35734">
            <w:pPr>
              <w:pStyle w:val="NoSpacing"/>
              <w:rPr>
                <w:rFonts w:ascii="Arial" w:hAnsi="Arial" w:cs="Arial"/>
                <w:b/>
                <w:bCs/>
              </w:rPr>
            </w:pPr>
            <w:r>
              <w:rPr>
                <w:rFonts w:ascii="Arial" w:hAnsi="Arial" w:cs="Arial"/>
                <w:b/>
                <w:bCs/>
              </w:rPr>
              <w:t>YLCA</w:t>
            </w:r>
          </w:p>
        </w:tc>
        <w:tc>
          <w:tcPr>
            <w:tcW w:w="3005" w:type="dxa"/>
          </w:tcPr>
          <w:p w14:paraId="10212E1E" w14:textId="7473D6E9" w:rsidR="003519BE" w:rsidRDefault="00793F98" w:rsidP="00A35734">
            <w:pPr>
              <w:pStyle w:val="NoSpacing"/>
              <w:rPr>
                <w:rFonts w:ascii="Arial" w:hAnsi="Arial" w:cs="Arial"/>
                <w:b/>
                <w:bCs/>
              </w:rPr>
            </w:pPr>
            <w:r>
              <w:rPr>
                <w:rFonts w:ascii="Arial" w:hAnsi="Arial" w:cs="Arial"/>
                <w:b/>
                <w:bCs/>
              </w:rPr>
              <w:t xml:space="preserve">Training </w:t>
            </w:r>
          </w:p>
        </w:tc>
        <w:tc>
          <w:tcPr>
            <w:tcW w:w="3006" w:type="dxa"/>
          </w:tcPr>
          <w:p w14:paraId="63F301D9" w14:textId="3B5FF6B7" w:rsidR="003519BE" w:rsidRDefault="00793F98" w:rsidP="00A35734">
            <w:pPr>
              <w:pStyle w:val="NoSpacing"/>
              <w:rPr>
                <w:rFonts w:ascii="Arial" w:hAnsi="Arial" w:cs="Arial"/>
                <w:b/>
                <w:bCs/>
              </w:rPr>
            </w:pPr>
            <w:r>
              <w:rPr>
                <w:rFonts w:ascii="Arial" w:hAnsi="Arial" w:cs="Arial"/>
                <w:b/>
                <w:bCs/>
              </w:rPr>
              <w:t>£22.50</w:t>
            </w:r>
          </w:p>
        </w:tc>
      </w:tr>
      <w:tr w:rsidR="003519BE" w14:paraId="2F3ADBF6" w14:textId="77777777" w:rsidTr="003519BE">
        <w:tc>
          <w:tcPr>
            <w:tcW w:w="3005" w:type="dxa"/>
          </w:tcPr>
          <w:p w14:paraId="5A408313" w14:textId="1CFB1EA0" w:rsidR="003519BE" w:rsidRDefault="00793F98" w:rsidP="00A35734">
            <w:pPr>
              <w:pStyle w:val="NoSpacing"/>
              <w:rPr>
                <w:rFonts w:ascii="Arial" w:hAnsi="Arial" w:cs="Arial"/>
                <w:b/>
                <w:bCs/>
              </w:rPr>
            </w:pPr>
            <w:r>
              <w:rPr>
                <w:rFonts w:ascii="Arial" w:hAnsi="Arial" w:cs="Arial"/>
                <w:b/>
                <w:bCs/>
              </w:rPr>
              <w:t>Diane Brown</w:t>
            </w:r>
          </w:p>
        </w:tc>
        <w:tc>
          <w:tcPr>
            <w:tcW w:w="3005" w:type="dxa"/>
          </w:tcPr>
          <w:p w14:paraId="77F14A7D" w14:textId="32F63893" w:rsidR="003519BE" w:rsidRDefault="00793F98" w:rsidP="00A35734">
            <w:pPr>
              <w:pStyle w:val="NoSpacing"/>
              <w:rPr>
                <w:rFonts w:ascii="Arial" w:hAnsi="Arial" w:cs="Arial"/>
                <w:b/>
                <w:bCs/>
              </w:rPr>
            </w:pPr>
            <w:r>
              <w:rPr>
                <w:rFonts w:ascii="Arial" w:hAnsi="Arial" w:cs="Arial"/>
                <w:b/>
                <w:bCs/>
              </w:rPr>
              <w:t>Clerk’s expenses</w:t>
            </w:r>
          </w:p>
        </w:tc>
        <w:tc>
          <w:tcPr>
            <w:tcW w:w="3006" w:type="dxa"/>
          </w:tcPr>
          <w:p w14:paraId="7EC38E66" w14:textId="522A265C" w:rsidR="003519BE" w:rsidRDefault="00793F98" w:rsidP="00A35734">
            <w:pPr>
              <w:pStyle w:val="NoSpacing"/>
              <w:rPr>
                <w:rFonts w:ascii="Arial" w:hAnsi="Arial" w:cs="Arial"/>
                <w:b/>
                <w:bCs/>
              </w:rPr>
            </w:pPr>
            <w:r>
              <w:rPr>
                <w:rFonts w:ascii="Arial" w:hAnsi="Arial" w:cs="Arial"/>
                <w:b/>
                <w:bCs/>
              </w:rPr>
              <w:t>£20.39</w:t>
            </w:r>
          </w:p>
        </w:tc>
      </w:tr>
    </w:tbl>
    <w:p w14:paraId="33A11B8E" w14:textId="2AE53486" w:rsidR="00576477" w:rsidRDefault="00BF5005" w:rsidP="00E5328F">
      <w:pPr>
        <w:pStyle w:val="NoSpacing"/>
        <w:rPr>
          <w:rFonts w:ascii="Arial" w:hAnsi="Arial" w:cs="Arial"/>
          <w:b/>
        </w:rPr>
      </w:pPr>
      <w:r>
        <w:rPr>
          <w:rFonts w:ascii="Arial" w:hAnsi="Arial" w:cs="Arial"/>
          <w:b/>
        </w:rPr>
        <w:t>2</w:t>
      </w:r>
      <w:r w:rsidR="00A35734">
        <w:rPr>
          <w:rFonts w:ascii="Arial" w:hAnsi="Arial" w:cs="Arial"/>
          <w:b/>
        </w:rPr>
        <w:t>1.</w:t>
      </w:r>
      <w:r w:rsidR="00793F98">
        <w:rPr>
          <w:rFonts w:ascii="Arial" w:hAnsi="Arial" w:cs="Arial"/>
          <w:b/>
        </w:rPr>
        <w:t>103</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p>
    <w:p w14:paraId="3485F3C0" w14:textId="5C5554F4" w:rsidR="006A0FBD" w:rsidRPr="006A0FBD" w:rsidRDefault="00BF5005" w:rsidP="00E5328F">
      <w:pPr>
        <w:pStyle w:val="NoSpacing"/>
        <w:rPr>
          <w:rFonts w:ascii="Arial" w:hAnsi="Arial" w:cs="Arial"/>
          <w:bCs/>
        </w:rPr>
      </w:pPr>
      <w:r>
        <w:rPr>
          <w:rFonts w:ascii="Arial" w:hAnsi="Arial" w:cs="Arial"/>
          <w:bCs/>
        </w:rPr>
        <w:t>The C</w:t>
      </w:r>
      <w:r w:rsidR="00793F98">
        <w:rPr>
          <w:rFonts w:ascii="Arial" w:hAnsi="Arial" w:cs="Arial"/>
          <w:bCs/>
        </w:rPr>
        <w:t>lerk gave details of training she had attended and from this she recommended that the Village Council implements a Business Continuity Plan. It was agreed that this would be a November Agenda item.</w:t>
      </w:r>
    </w:p>
    <w:p w14:paraId="21639E63" w14:textId="3E95044C"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w:t>
      </w:r>
      <w:r w:rsidR="00793F98">
        <w:rPr>
          <w:rFonts w:ascii="Arial" w:eastAsia="Times New Roman" w:hAnsi="Arial" w:cs="Arial"/>
          <w:b/>
        </w:rPr>
        <w:t>104</w:t>
      </w:r>
      <w:r w:rsidR="00D74D44">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3E038A57" w14:textId="2504A15C" w:rsidR="00F5777C" w:rsidRDefault="00687F0D" w:rsidP="006A0FBD">
      <w:pPr>
        <w:pStyle w:val="NoSpacing"/>
        <w:jc w:val="both"/>
        <w:rPr>
          <w:rFonts w:ascii="Arial" w:hAnsi="Arial" w:cs="Arial"/>
        </w:rPr>
      </w:pPr>
      <w:r>
        <w:rPr>
          <w:rFonts w:ascii="Arial" w:hAnsi="Arial" w:cs="Arial"/>
        </w:rPr>
        <w:t>The</w:t>
      </w:r>
      <w:r w:rsidR="008000F9">
        <w:rPr>
          <w:rFonts w:ascii="Arial" w:hAnsi="Arial" w:cs="Arial"/>
        </w:rPr>
        <w:t xml:space="preserve"> </w:t>
      </w:r>
      <w:r>
        <w:rPr>
          <w:rFonts w:ascii="Arial" w:hAnsi="Arial" w:cs="Arial"/>
        </w:rPr>
        <w:t>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793F98">
        <w:rPr>
          <w:rFonts w:ascii="Arial" w:hAnsi="Arial" w:cs="Arial"/>
        </w:rPr>
        <w:t>2</w:t>
      </w:r>
      <w:r w:rsidR="00793F98" w:rsidRPr="00793F98">
        <w:rPr>
          <w:rFonts w:ascii="Arial" w:hAnsi="Arial" w:cs="Arial"/>
          <w:vertAlign w:val="superscript"/>
        </w:rPr>
        <w:t>nd</w:t>
      </w:r>
      <w:r w:rsidR="00793F98">
        <w:rPr>
          <w:rFonts w:ascii="Arial" w:hAnsi="Arial" w:cs="Arial"/>
        </w:rPr>
        <w:t xml:space="preserve"> of November</w:t>
      </w:r>
    </w:p>
    <w:p w14:paraId="1DABE151" w14:textId="48607A36" w:rsidR="00C93BA9" w:rsidRDefault="00C93BA9" w:rsidP="00C93BA9">
      <w:pPr>
        <w:pStyle w:val="NoSpacing"/>
        <w:rPr>
          <w:rFonts w:ascii="Arial" w:eastAsia="Times New Roman" w:hAnsi="Arial" w:cs="Arial"/>
        </w:rPr>
      </w:pPr>
      <w:r>
        <w:rPr>
          <w:rFonts w:ascii="Arial" w:eastAsia="Times New Roman" w:hAnsi="Arial" w:cs="Arial"/>
        </w:rPr>
        <w:t>Th</w:t>
      </w:r>
      <w:r w:rsidR="00F315F7">
        <w:rPr>
          <w:rFonts w:ascii="Arial" w:eastAsia="Times New Roman" w:hAnsi="Arial" w:cs="Arial"/>
        </w:rPr>
        <w:t>is</w:t>
      </w:r>
      <w:r>
        <w:rPr>
          <w:rFonts w:ascii="Arial" w:eastAsia="Times New Roman" w:hAnsi="Arial" w:cs="Arial"/>
        </w:rPr>
        <w:t xml:space="preserve"> part of the meeting closed at </w:t>
      </w:r>
      <w:r w:rsidR="00BF5005">
        <w:rPr>
          <w:rFonts w:ascii="Arial" w:eastAsia="Times New Roman" w:hAnsi="Arial" w:cs="Arial"/>
        </w:rPr>
        <w:t>8.45</w:t>
      </w:r>
      <w:r w:rsidR="008000F9">
        <w:rPr>
          <w:rFonts w:ascii="Arial" w:eastAsia="Times New Roman" w:hAnsi="Arial" w:cs="Arial"/>
        </w:rPr>
        <w:t xml:space="preserve"> </w:t>
      </w:r>
      <w:r>
        <w:rPr>
          <w:rFonts w:ascii="Arial" w:eastAsia="Times New Roman" w:hAnsi="Arial" w:cs="Arial"/>
        </w:rPr>
        <w:t>pm.</w:t>
      </w:r>
    </w:p>
    <w:p w14:paraId="383D56DD" w14:textId="77777777" w:rsidR="00793F98" w:rsidRDefault="00793F98" w:rsidP="00C93BA9">
      <w:pPr>
        <w:pStyle w:val="NoSpacing"/>
        <w:rPr>
          <w:rFonts w:ascii="Arial" w:eastAsia="Times New Roman" w:hAnsi="Arial" w:cs="Arial"/>
        </w:rPr>
      </w:pPr>
    </w:p>
    <w:p w14:paraId="17722A4D" w14:textId="280CC376"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5F3DC7A4" w14:textId="7E29A965" w:rsidR="00793F98" w:rsidRPr="00793F98" w:rsidRDefault="00793F98" w:rsidP="00A173BA">
      <w:pPr>
        <w:pStyle w:val="NoSpacing"/>
        <w:rPr>
          <w:rFonts w:ascii="Arial" w:eastAsia="Times New Roman" w:hAnsi="Arial" w:cs="Arial"/>
        </w:rPr>
      </w:pPr>
      <w:r w:rsidRPr="00793F98">
        <w:rPr>
          <w:rFonts w:ascii="Arial" w:eastAsia="Times New Roman" w:hAnsi="Arial" w:cs="Arial"/>
        </w:rPr>
        <w:t>There were no items for discussion raised by the public in attendance</w:t>
      </w:r>
      <w:r w:rsidR="0074543B">
        <w:rPr>
          <w:rFonts w:ascii="Arial" w:eastAsia="Times New Roman" w:hAnsi="Arial" w:cs="Arial"/>
        </w:rPr>
        <w:t>, the meeting was then closed.</w:t>
      </w:r>
    </w:p>
    <w:p w14:paraId="6744066B" w14:textId="77777777" w:rsidR="00793F98" w:rsidRPr="00793F98" w:rsidRDefault="00793F98" w:rsidP="00A173BA">
      <w:pPr>
        <w:pStyle w:val="NoSpacing"/>
        <w:rPr>
          <w:rFonts w:ascii="Arial" w:eastAsia="Times New Roman" w:hAnsi="Arial" w:cs="Arial"/>
        </w:rPr>
      </w:pPr>
    </w:p>
    <w:p w14:paraId="06C32161" w14:textId="31299780"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37B71967"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065658CB" w14:textId="77777777" w:rsidR="00793F98" w:rsidRDefault="00793F98" w:rsidP="00106B3F">
      <w:pPr>
        <w:pStyle w:val="NoSpacing"/>
        <w:jc w:val="both"/>
        <w:rPr>
          <w:rFonts w:ascii="Arial" w:hAnsi="Arial" w:cs="Arial"/>
        </w:rPr>
      </w:pPr>
    </w:p>
    <w:p w14:paraId="5D8756A7" w14:textId="2C14336A" w:rsidR="00A7276C" w:rsidRDefault="00A7276C" w:rsidP="00106B3F">
      <w:pPr>
        <w:pStyle w:val="NoSpacing"/>
        <w:jc w:val="both"/>
        <w:rPr>
          <w:rFonts w:ascii="Arial" w:hAnsi="Arial" w:cs="Arial"/>
        </w:rPr>
      </w:pPr>
    </w:p>
    <w:p w14:paraId="384E72AD" w14:textId="2BDF70A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F07667" w14:textId="77777777" w:rsidR="00533392" w:rsidRDefault="00533392" w:rsidP="00106B3F">
      <w:pPr>
        <w:pStyle w:val="NoSpacing"/>
        <w:jc w:val="both"/>
        <w:rPr>
          <w:rFonts w:ascii="Arial" w:hAnsi="Arial" w:cs="Arial"/>
        </w:rPr>
      </w:pPr>
    </w:p>
    <w:p w14:paraId="68769531" w14:textId="146B9AF4"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BF5005">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4BA8" w14:textId="77777777" w:rsidR="00A544EC" w:rsidRDefault="00A544EC" w:rsidP="0030041A">
      <w:pPr>
        <w:spacing w:after="0" w:line="240" w:lineRule="auto"/>
      </w:pPr>
      <w:r>
        <w:separator/>
      </w:r>
    </w:p>
  </w:endnote>
  <w:endnote w:type="continuationSeparator" w:id="0">
    <w:p w14:paraId="3263FAB1" w14:textId="77777777" w:rsidR="00A544EC" w:rsidRDefault="00A544EC"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DFE3" w14:textId="77777777" w:rsidR="00A544EC" w:rsidRDefault="00A544EC" w:rsidP="0030041A">
      <w:pPr>
        <w:spacing w:after="0" w:line="240" w:lineRule="auto"/>
      </w:pPr>
      <w:r>
        <w:separator/>
      </w:r>
    </w:p>
  </w:footnote>
  <w:footnote w:type="continuationSeparator" w:id="0">
    <w:p w14:paraId="433C58EE" w14:textId="77777777" w:rsidR="00A544EC" w:rsidRDefault="00A544EC"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020F1CEE"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A0E12"/>
    <w:multiLevelType w:val="hybridMultilevel"/>
    <w:tmpl w:val="05C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67908"/>
    <w:multiLevelType w:val="hybridMultilevel"/>
    <w:tmpl w:val="C4BE28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549D6"/>
    <w:multiLevelType w:val="hybridMultilevel"/>
    <w:tmpl w:val="BEB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3"/>
  </w:num>
  <w:num w:numId="6">
    <w:abstractNumId w:val="24"/>
  </w:num>
  <w:num w:numId="7">
    <w:abstractNumId w:val="20"/>
  </w:num>
  <w:num w:numId="8">
    <w:abstractNumId w:val="13"/>
  </w:num>
  <w:num w:numId="9">
    <w:abstractNumId w:val="2"/>
  </w:num>
  <w:num w:numId="10">
    <w:abstractNumId w:val="14"/>
  </w:num>
  <w:num w:numId="11">
    <w:abstractNumId w:val="15"/>
  </w:num>
  <w:num w:numId="12">
    <w:abstractNumId w:val="21"/>
  </w:num>
  <w:num w:numId="13">
    <w:abstractNumId w:val="12"/>
  </w:num>
  <w:num w:numId="14">
    <w:abstractNumId w:val="17"/>
  </w:num>
  <w:num w:numId="15">
    <w:abstractNumId w:val="22"/>
  </w:num>
  <w:num w:numId="16">
    <w:abstractNumId w:val="10"/>
  </w:num>
  <w:num w:numId="17">
    <w:abstractNumId w:val="16"/>
  </w:num>
  <w:num w:numId="18">
    <w:abstractNumId w:val="0"/>
  </w:num>
  <w:num w:numId="19">
    <w:abstractNumId w:val="23"/>
  </w:num>
  <w:num w:numId="20">
    <w:abstractNumId w:val="1"/>
  </w:num>
  <w:num w:numId="21">
    <w:abstractNumId w:val="8"/>
  </w:num>
  <w:num w:numId="22">
    <w:abstractNumId w:val="5"/>
  </w:num>
  <w:num w:numId="23">
    <w:abstractNumId w:val="6"/>
  </w:num>
  <w:num w:numId="24">
    <w:abstractNumId w:val="18"/>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04235"/>
    <w:rsid w:val="0001094E"/>
    <w:rsid w:val="000112B1"/>
    <w:rsid w:val="000117E1"/>
    <w:rsid w:val="00012AAC"/>
    <w:rsid w:val="000130B7"/>
    <w:rsid w:val="00013C88"/>
    <w:rsid w:val="00014616"/>
    <w:rsid w:val="0001465A"/>
    <w:rsid w:val="00014CB2"/>
    <w:rsid w:val="000165C7"/>
    <w:rsid w:val="00021371"/>
    <w:rsid w:val="00021683"/>
    <w:rsid w:val="00021895"/>
    <w:rsid w:val="00023E4E"/>
    <w:rsid w:val="000241AA"/>
    <w:rsid w:val="0002438F"/>
    <w:rsid w:val="0002596A"/>
    <w:rsid w:val="00026AFB"/>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3D95"/>
    <w:rsid w:val="0004472F"/>
    <w:rsid w:val="00045ACB"/>
    <w:rsid w:val="00046B0B"/>
    <w:rsid w:val="00046C19"/>
    <w:rsid w:val="00047D91"/>
    <w:rsid w:val="0005175D"/>
    <w:rsid w:val="0005294A"/>
    <w:rsid w:val="00052B3C"/>
    <w:rsid w:val="000538D8"/>
    <w:rsid w:val="0005410A"/>
    <w:rsid w:val="00055B09"/>
    <w:rsid w:val="00056B10"/>
    <w:rsid w:val="00056C16"/>
    <w:rsid w:val="00056CF9"/>
    <w:rsid w:val="0005762D"/>
    <w:rsid w:val="00057A8B"/>
    <w:rsid w:val="0006002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75E8A"/>
    <w:rsid w:val="00080230"/>
    <w:rsid w:val="00081587"/>
    <w:rsid w:val="000820DB"/>
    <w:rsid w:val="00082635"/>
    <w:rsid w:val="00082DBF"/>
    <w:rsid w:val="0008441E"/>
    <w:rsid w:val="0008467E"/>
    <w:rsid w:val="000846D1"/>
    <w:rsid w:val="0008481D"/>
    <w:rsid w:val="000848D2"/>
    <w:rsid w:val="00085162"/>
    <w:rsid w:val="0008522A"/>
    <w:rsid w:val="00087187"/>
    <w:rsid w:val="000873EF"/>
    <w:rsid w:val="00087952"/>
    <w:rsid w:val="00087A37"/>
    <w:rsid w:val="00087BEA"/>
    <w:rsid w:val="00090200"/>
    <w:rsid w:val="000902E7"/>
    <w:rsid w:val="00091301"/>
    <w:rsid w:val="00091313"/>
    <w:rsid w:val="00091538"/>
    <w:rsid w:val="00091CF6"/>
    <w:rsid w:val="00091FF9"/>
    <w:rsid w:val="000923E6"/>
    <w:rsid w:val="00093DF7"/>
    <w:rsid w:val="00093EBF"/>
    <w:rsid w:val="00095153"/>
    <w:rsid w:val="00095E41"/>
    <w:rsid w:val="00095EE0"/>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4F6E"/>
    <w:rsid w:val="00106B3F"/>
    <w:rsid w:val="00107852"/>
    <w:rsid w:val="00107BF1"/>
    <w:rsid w:val="001132DE"/>
    <w:rsid w:val="00114C0A"/>
    <w:rsid w:val="00116C05"/>
    <w:rsid w:val="00117994"/>
    <w:rsid w:val="00120470"/>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0CD"/>
    <w:rsid w:val="00144168"/>
    <w:rsid w:val="001441E5"/>
    <w:rsid w:val="00144675"/>
    <w:rsid w:val="001449CF"/>
    <w:rsid w:val="00146082"/>
    <w:rsid w:val="001469A0"/>
    <w:rsid w:val="0014779A"/>
    <w:rsid w:val="00147FFB"/>
    <w:rsid w:val="0015118B"/>
    <w:rsid w:val="0015181B"/>
    <w:rsid w:val="00151F09"/>
    <w:rsid w:val="00153DDE"/>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32"/>
    <w:rsid w:val="001964AA"/>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447A"/>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194"/>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0A4D"/>
    <w:rsid w:val="00251DB7"/>
    <w:rsid w:val="00252AB7"/>
    <w:rsid w:val="00252BC0"/>
    <w:rsid w:val="00252E7E"/>
    <w:rsid w:val="0025316F"/>
    <w:rsid w:val="00253F02"/>
    <w:rsid w:val="0025518D"/>
    <w:rsid w:val="0025651E"/>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F25"/>
    <w:rsid w:val="002862C0"/>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12"/>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5D45"/>
    <w:rsid w:val="00316B36"/>
    <w:rsid w:val="003177EC"/>
    <w:rsid w:val="00317997"/>
    <w:rsid w:val="00317FDD"/>
    <w:rsid w:val="0032046B"/>
    <w:rsid w:val="003214D6"/>
    <w:rsid w:val="003216C2"/>
    <w:rsid w:val="00322ADF"/>
    <w:rsid w:val="00322C86"/>
    <w:rsid w:val="003246FC"/>
    <w:rsid w:val="00324F70"/>
    <w:rsid w:val="00325D2C"/>
    <w:rsid w:val="003267CD"/>
    <w:rsid w:val="00327051"/>
    <w:rsid w:val="00333990"/>
    <w:rsid w:val="003353A5"/>
    <w:rsid w:val="0033608B"/>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9B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77F9B"/>
    <w:rsid w:val="00380CA4"/>
    <w:rsid w:val="003815C8"/>
    <w:rsid w:val="00381615"/>
    <w:rsid w:val="00382B13"/>
    <w:rsid w:val="0038312D"/>
    <w:rsid w:val="0038443E"/>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691"/>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AD6"/>
    <w:rsid w:val="003D1FFC"/>
    <w:rsid w:val="003D227E"/>
    <w:rsid w:val="003D2354"/>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5915"/>
    <w:rsid w:val="003F66E8"/>
    <w:rsid w:val="003F69FA"/>
    <w:rsid w:val="003F6E22"/>
    <w:rsid w:val="0040049E"/>
    <w:rsid w:val="00403D4D"/>
    <w:rsid w:val="004042E6"/>
    <w:rsid w:val="0040478E"/>
    <w:rsid w:val="00404830"/>
    <w:rsid w:val="004049A1"/>
    <w:rsid w:val="00405781"/>
    <w:rsid w:val="00407323"/>
    <w:rsid w:val="004130F2"/>
    <w:rsid w:val="0041332F"/>
    <w:rsid w:val="00414666"/>
    <w:rsid w:val="0041548E"/>
    <w:rsid w:val="004155F0"/>
    <w:rsid w:val="004166D1"/>
    <w:rsid w:val="00416761"/>
    <w:rsid w:val="00416F0F"/>
    <w:rsid w:val="00417109"/>
    <w:rsid w:val="004172EB"/>
    <w:rsid w:val="004200BC"/>
    <w:rsid w:val="004203B3"/>
    <w:rsid w:val="004207B7"/>
    <w:rsid w:val="00423094"/>
    <w:rsid w:val="00424BB7"/>
    <w:rsid w:val="0042530B"/>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1AC9"/>
    <w:rsid w:val="0046318C"/>
    <w:rsid w:val="00464173"/>
    <w:rsid w:val="0046508C"/>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3B87"/>
    <w:rsid w:val="00484317"/>
    <w:rsid w:val="00485135"/>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ADB"/>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D70"/>
    <w:rsid w:val="004D4FDE"/>
    <w:rsid w:val="004D561A"/>
    <w:rsid w:val="004D6EA5"/>
    <w:rsid w:val="004E317E"/>
    <w:rsid w:val="004E37A4"/>
    <w:rsid w:val="004E4BAB"/>
    <w:rsid w:val="004E5491"/>
    <w:rsid w:val="004E55C4"/>
    <w:rsid w:val="004E5739"/>
    <w:rsid w:val="004E5872"/>
    <w:rsid w:val="004E61ED"/>
    <w:rsid w:val="004E72AE"/>
    <w:rsid w:val="004F073F"/>
    <w:rsid w:val="004F07D9"/>
    <w:rsid w:val="004F0C07"/>
    <w:rsid w:val="004F0D2C"/>
    <w:rsid w:val="004F0EFC"/>
    <w:rsid w:val="004F2DF3"/>
    <w:rsid w:val="004F2E0E"/>
    <w:rsid w:val="004F3736"/>
    <w:rsid w:val="004F38F4"/>
    <w:rsid w:val="004F52E7"/>
    <w:rsid w:val="004F5450"/>
    <w:rsid w:val="004F7187"/>
    <w:rsid w:val="004F7900"/>
    <w:rsid w:val="005000C5"/>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392"/>
    <w:rsid w:val="00533563"/>
    <w:rsid w:val="00533799"/>
    <w:rsid w:val="00533863"/>
    <w:rsid w:val="00534D32"/>
    <w:rsid w:val="00535BB8"/>
    <w:rsid w:val="0053718B"/>
    <w:rsid w:val="0053734F"/>
    <w:rsid w:val="00537C94"/>
    <w:rsid w:val="00542C31"/>
    <w:rsid w:val="00544120"/>
    <w:rsid w:val="0054440F"/>
    <w:rsid w:val="00545997"/>
    <w:rsid w:val="00545D79"/>
    <w:rsid w:val="005467F9"/>
    <w:rsid w:val="00551BEE"/>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094"/>
    <w:rsid w:val="005D226E"/>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6F41"/>
    <w:rsid w:val="0066705C"/>
    <w:rsid w:val="00667FAB"/>
    <w:rsid w:val="006707FF"/>
    <w:rsid w:val="0067153D"/>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0FBD"/>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1C02"/>
    <w:rsid w:val="006C27AF"/>
    <w:rsid w:val="006C365D"/>
    <w:rsid w:val="006C663E"/>
    <w:rsid w:val="006C7ABB"/>
    <w:rsid w:val="006D1470"/>
    <w:rsid w:val="006D4A62"/>
    <w:rsid w:val="006D4EC3"/>
    <w:rsid w:val="006D5163"/>
    <w:rsid w:val="006D7984"/>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0DE"/>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3017"/>
    <w:rsid w:val="0074543B"/>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16A6"/>
    <w:rsid w:val="007920FA"/>
    <w:rsid w:val="00792895"/>
    <w:rsid w:val="007928A3"/>
    <w:rsid w:val="0079296B"/>
    <w:rsid w:val="00793486"/>
    <w:rsid w:val="00793F98"/>
    <w:rsid w:val="00795AB9"/>
    <w:rsid w:val="00796907"/>
    <w:rsid w:val="00796B4A"/>
    <w:rsid w:val="007978BE"/>
    <w:rsid w:val="007A2048"/>
    <w:rsid w:val="007A285D"/>
    <w:rsid w:val="007A2948"/>
    <w:rsid w:val="007A3212"/>
    <w:rsid w:val="007A3FEA"/>
    <w:rsid w:val="007A3FF6"/>
    <w:rsid w:val="007A4888"/>
    <w:rsid w:val="007A4E33"/>
    <w:rsid w:val="007A6554"/>
    <w:rsid w:val="007A65FD"/>
    <w:rsid w:val="007B05F7"/>
    <w:rsid w:val="007B1B51"/>
    <w:rsid w:val="007B241C"/>
    <w:rsid w:val="007B427E"/>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0FFD"/>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0DD"/>
    <w:rsid w:val="007E7C5A"/>
    <w:rsid w:val="007F050C"/>
    <w:rsid w:val="007F265D"/>
    <w:rsid w:val="007F31B6"/>
    <w:rsid w:val="0080006E"/>
    <w:rsid w:val="008000F9"/>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5306"/>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9DB"/>
    <w:rsid w:val="00841CFC"/>
    <w:rsid w:val="00842D3E"/>
    <w:rsid w:val="00843A32"/>
    <w:rsid w:val="00846D78"/>
    <w:rsid w:val="008474E7"/>
    <w:rsid w:val="0085019D"/>
    <w:rsid w:val="0085036C"/>
    <w:rsid w:val="00850A3B"/>
    <w:rsid w:val="0085102F"/>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548"/>
    <w:rsid w:val="00875701"/>
    <w:rsid w:val="008760CE"/>
    <w:rsid w:val="0087633F"/>
    <w:rsid w:val="0087780B"/>
    <w:rsid w:val="0088174D"/>
    <w:rsid w:val="00881834"/>
    <w:rsid w:val="00881C79"/>
    <w:rsid w:val="00881E2B"/>
    <w:rsid w:val="008827A4"/>
    <w:rsid w:val="008832A0"/>
    <w:rsid w:val="00883664"/>
    <w:rsid w:val="008841D6"/>
    <w:rsid w:val="0088518A"/>
    <w:rsid w:val="0088528B"/>
    <w:rsid w:val="008854B0"/>
    <w:rsid w:val="0088663C"/>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A7F89"/>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B65"/>
    <w:rsid w:val="008D5E06"/>
    <w:rsid w:val="008D7C71"/>
    <w:rsid w:val="008E063C"/>
    <w:rsid w:val="008E2168"/>
    <w:rsid w:val="008E2C2A"/>
    <w:rsid w:val="008E2F09"/>
    <w:rsid w:val="008E3665"/>
    <w:rsid w:val="008E3F6C"/>
    <w:rsid w:val="008E4D52"/>
    <w:rsid w:val="008E4DAA"/>
    <w:rsid w:val="008E592A"/>
    <w:rsid w:val="008E5B31"/>
    <w:rsid w:val="008E61C1"/>
    <w:rsid w:val="008E669A"/>
    <w:rsid w:val="008F0AD3"/>
    <w:rsid w:val="008F14BB"/>
    <w:rsid w:val="008F16A9"/>
    <w:rsid w:val="008F2D11"/>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0AA2"/>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44D7"/>
    <w:rsid w:val="009452E0"/>
    <w:rsid w:val="00946E3D"/>
    <w:rsid w:val="009478B4"/>
    <w:rsid w:val="00947A00"/>
    <w:rsid w:val="009511CC"/>
    <w:rsid w:val="009512CC"/>
    <w:rsid w:val="00951DB9"/>
    <w:rsid w:val="00951DF6"/>
    <w:rsid w:val="009526DD"/>
    <w:rsid w:val="009538D7"/>
    <w:rsid w:val="00953D43"/>
    <w:rsid w:val="00954679"/>
    <w:rsid w:val="00963075"/>
    <w:rsid w:val="009631FC"/>
    <w:rsid w:val="0096322D"/>
    <w:rsid w:val="00964239"/>
    <w:rsid w:val="009650DA"/>
    <w:rsid w:val="009655F7"/>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13E8"/>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44EE"/>
    <w:rsid w:val="009F519E"/>
    <w:rsid w:val="009F52AE"/>
    <w:rsid w:val="009F580C"/>
    <w:rsid w:val="009F5862"/>
    <w:rsid w:val="009F5CA5"/>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8F1"/>
    <w:rsid w:val="00A3493F"/>
    <w:rsid w:val="00A35304"/>
    <w:rsid w:val="00A35659"/>
    <w:rsid w:val="00A35734"/>
    <w:rsid w:val="00A36354"/>
    <w:rsid w:val="00A37134"/>
    <w:rsid w:val="00A372BC"/>
    <w:rsid w:val="00A377A5"/>
    <w:rsid w:val="00A379F4"/>
    <w:rsid w:val="00A40A1D"/>
    <w:rsid w:val="00A40C5D"/>
    <w:rsid w:val="00A41DC6"/>
    <w:rsid w:val="00A46804"/>
    <w:rsid w:val="00A476F0"/>
    <w:rsid w:val="00A47FDE"/>
    <w:rsid w:val="00A5130C"/>
    <w:rsid w:val="00A536F7"/>
    <w:rsid w:val="00A544EC"/>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BF4"/>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3DA2"/>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141"/>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97805"/>
    <w:rsid w:val="00BA1F7B"/>
    <w:rsid w:val="00BA33CB"/>
    <w:rsid w:val="00BA3B1B"/>
    <w:rsid w:val="00BA3ED8"/>
    <w:rsid w:val="00BA4237"/>
    <w:rsid w:val="00BA643D"/>
    <w:rsid w:val="00BA6CDD"/>
    <w:rsid w:val="00BA731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26A3"/>
    <w:rsid w:val="00BC4BD2"/>
    <w:rsid w:val="00BC4F00"/>
    <w:rsid w:val="00BC548A"/>
    <w:rsid w:val="00BC5A9B"/>
    <w:rsid w:val="00BC5EB4"/>
    <w:rsid w:val="00BD0B02"/>
    <w:rsid w:val="00BD0DFF"/>
    <w:rsid w:val="00BD2B50"/>
    <w:rsid w:val="00BD4457"/>
    <w:rsid w:val="00BD4480"/>
    <w:rsid w:val="00BD4CA2"/>
    <w:rsid w:val="00BD51EC"/>
    <w:rsid w:val="00BD72FA"/>
    <w:rsid w:val="00BE12B9"/>
    <w:rsid w:val="00BE27B1"/>
    <w:rsid w:val="00BE2CC4"/>
    <w:rsid w:val="00BE2EF0"/>
    <w:rsid w:val="00BE311F"/>
    <w:rsid w:val="00BE315C"/>
    <w:rsid w:val="00BE3602"/>
    <w:rsid w:val="00BE43AE"/>
    <w:rsid w:val="00BE476E"/>
    <w:rsid w:val="00BE499D"/>
    <w:rsid w:val="00BE6503"/>
    <w:rsid w:val="00BF058F"/>
    <w:rsid w:val="00BF082D"/>
    <w:rsid w:val="00BF0895"/>
    <w:rsid w:val="00BF0A4C"/>
    <w:rsid w:val="00BF0FA1"/>
    <w:rsid w:val="00BF2819"/>
    <w:rsid w:val="00BF281F"/>
    <w:rsid w:val="00BF2DED"/>
    <w:rsid w:val="00BF30C6"/>
    <w:rsid w:val="00BF3201"/>
    <w:rsid w:val="00BF3213"/>
    <w:rsid w:val="00BF32F5"/>
    <w:rsid w:val="00BF4149"/>
    <w:rsid w:val="00BF4CA1"/>
    <w:rsid w:val="00BF5005"/>
    <w:rsid w:val="00BF514C"/>
    <w:rsid w:val="00BF6096"/>
    <w:rsid w:val="00BF60BF"/>
    <w:rsid w:val="00C00120"/>
    <w:rsid w:val="00C001CC"/>
    <w:rsid w:val="00C00206"/>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27915"/>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110"/>
    <w:rsid w:val="00C74B96"/>
    <w:rsid w:val="00C75005"/>
    <w:rsid w:val="00C752C1"/>
    <w:rsid w:val="00C75958"/>
    <w:rsid w:val="00C76C8B"/>
    <w:rsid w:val="00C77542"/>
    <w:rsid w:val="00C77C82"/>
    <w:rsid w:val="00C77EA4"/>
    <w:rsid w:val="00C80BB1"/>
    <w:rsid w:val="00C829B9"/>
    <w:rsid w:val="00C833D4"/>
    <w:rsid w:val="00C83B04"/>
    <w:rsid w:val="00C857EF"/>
    <w:rsid w:val="00C86C9C"/>
    <w:rsid w:val="00C90E32"/>
    <w:rsid w:val="00C920C1"/>
    <w:rsid w:val="00C93BA9"/>
    <w:rsid w:val="00C93D70"/>
    <w:rsid w:val="00C94200"/>
    <w:rsid w:val="00C94ABF"/>
    <w:rsid w:val="00C94C65"/>
    <w:rsid w:val="00C95DA5"/>
    <w:rsid w:val="00C976E1"/>
    <w:rsid w:val="00CA0142"/>
    <w:rsid w:val="00CA0622"/>
    <w:rsid w:val="00CA0F2F"/>
    <w:rsid w:val="00CA11FF"/>
    <w:rsid w:val="00CA335F"/>
    <w:rsid w:val="00CA3722"/>
    <w:rsid w:val="00CA3727"/>
    <w:rsid w:val="00CA44B5"/>
    <w:rsid w:val="00CA4F42"/>
    <w:rsid w:val="00CA5E17"/>
    <w:rsid w:val="00CA7136"/>
    <w:rsid w:val="00CA75DF"/>
    <w:rsid w:val="00CA79D7"/>
    <w:rsid w:val="00CA7DEC"/>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177E"/>
    <w:rsid w:val="00CC3763"/>
    <w:rsid w:val="00CC4081"/>
    <w:rsid w:val="00CC4F8F"/>
    <w:rsid w:val="00CC578A"/>
    <w:rsid w:val="00CC670A"/>
    <w:rsid w:val="00CD1E19"/>
    <w:rsid w:val="00CD2B2D"/>
    <w:rsid w:val="00CD3287"/>
    <w:rsid w:val="00CD7288"/>
    <w:rsid w:val="00CE2366"/>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6E6B"/>
    <w:rsid w:val="00D072D4"/>
    <w:rsid w:val="00D1096B"/>
    <w:rsid w:val="00D10CDA"/>
    <w:rsid w:val="00D11F4E"/>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355"/>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1868"/>
    <w:rsid w:val="00D627DB"/>
    <w:rsid w:val="00D62B4A"/>
    <w:rsid w:val="00D63CF5"/>
    <w:rsid w:val="00D646B0"/>
    <w:rsid w:val="00D64ADF"/>
    <w:rsid w:val="00D64E5F"/>
    <w:rsid w:val="00D65D1B"/>
    <w:rsid w:val="00D65D7F"/>
    <w:rsid w:val="00D6608C"/>
    <w:rsid w:val="00D6729B"/>
    <w:rsid w:val="00D67BF6"/>
    <w:rsid w:val="00D70C66"/>
    <w:rsid w:val="00D723F9"/>
    <w:rsid w:val="00D72EB8"/>
    <w:rsid w:val="00D7307E"/>
    <w:rsid w:val="00D74D44"/>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AE4"/>
    <w:rsid w:val="00DE2CB1"/>
    <w:rsid w:val="00DE305C"/>
    <w:rsid w:val="00DE392C"/>
    <w:rsid w:val="00DE40C7"/>
    <w:rsid w:val="00DE4412"/>
    <w:rsid w:val="00DE4D53"/>
    <w:rsid w:val="00DE4F9F"/>
    <w:rsid w:val="00DE5933"/>
    <w:rsid w:val="00DE5C3C"/>
    <w:rsid w:val="00DE65CE"/>
    <w:rsid w:val="00DE71A4"/>
    <w:rsid w:val="00DF069E"/>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0E8A"/>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450"/>
    <w:rsid w:val="00E37CA7"/>
    <w:rsid w:val="00E37E1D"/>
    <w:rsid w:val="00E4078C"/>
    <w:rsid w:val="00E40AAE"/>
    <w:rsid w:val="00E40BFA"/>
    <w:rsid w:val="00E41C05"/>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5DF2"/>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15F7"/>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3E27"/>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4BF1"/>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167"/>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05E8"/>
    <w:rsid w:val="00FF1AE1"/>
    <w:rsid w:val="00FF202D"/>
    <w:rsid w:val="00FF3525"/>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 w:type="paragraph" w:styleId="NormalWeb">
    <w:name w:val="Normal (Web)"/>
    <w:basedOn w:val="Normal"/>
    <w:uiPriority w:val="99"/>
    <w:semiHidden/>
    <w:unhideWhenUsed/>
    <w:rsid w:val="00075E8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7717312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 w:id="2142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7</cp:revision>
  <cp:lastPrinted>2021-11-01T14:55:00Z</cp:lastPrinted>
  <dcterms:created xsi:type="dcterms:W3CDTF">2021-10-08T14:10:00Z</dcterms:created>
  <dcterms:modified xsi:type="dcterms:W3CDTF">2021-11-01T14:56:00Z</dcterms:modified>
</cp:coreProperties>
</file>