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C3958" w14:textId="77777777" w:rsidR="00BF294D" w:rsidRPr="005945C3" w:rsidRDefault="00BF294D" w:rsidP="00BF294D">
      <w:pPr>
        <w:pStyle w:val="NoSpacing"/>
        <w:rPr>
          <w:rFonts w:asciiTheme="minorHAnsi" w:hAnsiTheme="minorHAnsi" w:cstheme="minorHAnsi"/>
        </w:rPr>
      </w:pPr>
      <w:r w:rsidRPr="005945C3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0" locked="0" layoutInCell="1" allowOverlap="1" wp14:anchorId="44409118" wp14:editId="7C0B2134">
            <wp:simplePos x="0" y="0"/>
            <wp:positionH relativeFrom="column">
              <wp:posOffset>4667250</wp:posOffset>
            </wp:positionH>
            <wp:positionV relativeFrom="paragraph">
              <wp:posOffset>84455</wp:posOffset>
            </wp:positionV>
            <wp:extent cx="1102995" cy="1109345"/>
            <wp:effectExtent l="0" t="0" r="1905" b="0"/>
            <wp:wrapSquare wrapText="bothSides"/>
            <wp:docPr id="735577875" name="Picture 1" descr="A black wheel with white 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5577875" name="Picture 1" descr="A black wheel with white text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995" cy="110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45C3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</w:t>
      </w:r>
    </w:p>
    <w:p w14:paraId="24D0A389" w14:textId="6846CC39" w:rsidR="00BF294D" w:rsidRPr="005945C3" w:rsidRDefault="00BF294D" w:rsidP="00BF294D">
      <w:pPr>
        <w:pStyle w:val="NoSpacing"/>
        <w:rPr>
          <w:rFonts w:asciiTheme="minorHAnsi" w:hAnsiTheme="minorHAnsi" w:cstheme="minorHAnsi"/>
          <w:b/>
          <w:bCs/>
        </w:rPr>
      </w:pPr>
      <w:r w:rsidRPr="005945C3">
        <w:rPr>
          <w:rFonts w:asciiTheme="minorHAnsi" w:hAnsiTheme="minorHAnsi" w:cstheme="minorHAnsi"/>
          <w:b/>
          <w:bCs/>
        </w:rPr>
        <w:t xml:space="preserve">Minutes of Swillington Village Council meeting held on </w:t>
      </w:r>
      <w:r>
        <w:rPr>
          <w:rFonts w:asciiTheme="minorHAnsi" w:hAnsiTheme="minorHAnsi" w:cstheme="minorHAnsi"/>
          <w:b/>
          <w:bCs/>
        </w:rPr>
        <w:t>Tuesday 1</w:t>
      </w:r>
      <w:r w:rsidRPr="00BF294D">
        <w:rPr>
          <w:rFonts w:asciiTheme="minorHAnsi" w:hAnsiTheme="minorHAnsi" w:cstheme="minorHAnsi"/>
          <w:b/>
          <w:bCs/>
          <w:vertAlign w:val="superscript"/>
        </w:rPr>
        <w:t>st</w:t>
      </w:r>
      <w:r>
        <w:rPr>
          <w:rFonts w:asciiTheme="minorHAnsi" w:hAnsiTheme="minorHAnsi" w:cstheme="minorHAnsi"/>
          <w:b/>
          <w:bCs/>
        </w:rPr>
        <w:t xml:space="preserve"> August at 6pm.</w:t>
      </w:r>
      <w:r w:rsidRPr="005945C3">
        <w:rPr>
          <w:rFonts w:asciiTheme="minorHAnsi" w:hAnsiTheme="minorHAnsi" w:cstheme="minorHAnsi"/>
          <w:b/>
          <w:bCs/>
        </w:rPr>
        <w:t xml:space="preserve"> </w:t>
      </w:r>
    </w:p>
    <w:p w14:paraId="731E8BF1" w14:textId="34C41AC9" w:rsidR="00BF294D" w:rsidRPr="005945C3" w:rsidRDefault="00BF294D" w:rsidP="00BF294D">
      <w:pPr>
        <w:pStyle w:val="NoSpacing"/>
        <w:rPr>
          <w:rFonts w:asciiTheme="minorHAnsi" w:hAnsiTheme="minorHAnsi" w:cstheme="minorHAnsi"/>
        </w:rPr>
      </w:pPr>
      <w:r w:rsidRPr="005945C3">
        <w:rPr>
          <w:rFonts w:asciiTheme="minorHAnsi" w:hAnsiTheme="minorHAnsi" w:cstheme="minorHAnsi"/>
          <w:b/>
          <w:bCs/>
        </w:rPr>
        <w:t>In attendance:</w:t>
      </w:r>
      <w:r w:rsidRPr="005945C3">
        <w:rPr>
          <w:rFonts w:asciiTheme="minorHAnsi" w:hAnsiTheme="minorHAnsi" w:cstheme="minorHAnsi"/>
        </w:rPr>
        <w:t xml:space="preserve"> Cllrs Bramma (Chair), Knox, Crossley-Rudd, Cummings, Fox, </w:t>
      </w:r>
      <w:r w:rsidR="00CA3D6F">
        <w:rPr>
          <w:rFonts w:asciiTheme="minorHAnsi" w:hAnsiTheme="minorHAnsi" w:cstheme="minorHAnsi"/>
        </w:rPr>
        <w:t xml:space="preserve">Howson, </w:t>
      </w:r>
      <w:r w:rsidRPr="005945C3">
        <w:rPr>
          <w:rFonts w:asciiTheme="minorHAnsi" w:hAnsiTheme="minorHAnsi" w:cstheme="minorHAnsi"/>
        </w:rPr>
        <w:t xml:space="preserve">Lewin, Musther and Sissons, and Village Clerk Kate Goodare. There were </w:t>
      </w:r>
      <w:r>
        <w:rPr>
          <w:rFonts w:asciiTheme="minorHAnsi" w:hAnsiTheme="minorHAnsi" w:cstheme="minorHAnsi"/>
        </w:rPr>
        <w:t>no members of the public in attendance.</w:t>
      </w:r>
      <w:r w:rsidRPr="005945C3">
        <w:rPr>
          <w:rFonts w:asciiTheme="minorHAnsi" w:hAnsiTheme="minorHAnsi" w:cstheme="minorHAnsi"/>
        </w:rPr>
        <w:br/>
      </w:r>
      <w:r w:rsidRPr="005945C3">
        <w:rPr>
          <w:rFonts w:asciiTheme="minorHAnsi" w:hAnsiTheme="minorHAnsi" w:cstheme="minorHAnsi"/>
          <w:b/>
          <w:bCs/>
        </w:rPr>
        <w:t>Apologies:</w:t>
      </w:r>
      <w:r w:rsidRPr="005945C3">
        <w:rPr>
          <w:rFonts w:asciiTheme="minorHAnsi" w:hAnsiTheme="minorHAnsi" w:cstheme="minorHAnsi"/>
        </w:rPr>
        <w:t xml:space="preserve"> Cllr </w:t>
      </w:r>
      <w:r>
        <w:rPr>
          <w:rFonts w:asciiTheme="minorHAnsi" w:hAnsiTheme="minorHAnsi" w:cstheme="minorHAnsi"/>
        </w:rPr>
        <w:t>Knox for items 1-5 of the agenda.</w:t>
      </w:r>
    </w:p>
    <w:p w14:paraId="165B66D8" w14:textId="77777777" w:rsidR="00BF294D" w:rsidRPr="005945C3" w:rsidRDefault="00BF294D" w:rsidP="00BF294D">
      <w:pPr>
        <w:pStyle w:val="NoSpacing"/>
        <w:rPr>
          <w:rFonts w:asciiTheme="minorHAnsi" w:hAnsiTheme="minorHAnsi" w:cstheme="minorHAnsi"/>
          <w:b/>
          <w:bCs/>
        </w:rPr>
      </w:pPr>
    </w:p>
    <w:p w14:paraId="4B8518AD" w14:textId="77777777" w:rsidR="00BF294D" w:rsidRPr="005945C3" w:rsidRDefault="00BF294D" w:rsidP="00BF294D">
      <w:pPr>
        <w:pStyle w:val="NoSpacing"/>
        <w:rPr>
          <w:rFonts w:asciiTheme="minorHAnsi" w:hAnsiTheme="minorHAnsi" w:cstheme="minorHAnsi"/>
          <w:b/>
          <w:bCs/>
        </w:rPr>
      </w:pPr>
      <w:r w:rsidRPr="005945C3">
        <w:rPr>
          <w:rFonts w:asciiTheme="minorHAnsi" w:hAnsiTheme="minorHAnsi" w:cstheme="minorHAnsi"/>
          <w:b/>
          <w:bCs/>
        </w:rPr>
        <w:t>Agenda</w:t>
      </w:r>
    </w:p>
    <w:p w14:paraId="4C108521" w14:textId="77777777" w:rsidR="00BF294D" w:rsidRPr="005945C3" w:rsidRDefault="00BF294D" w:rsidP="00BF294D">
      <w:pPr>
        <w:pStyle w:val="NoSpacing"/>
        <w:rPr>
          <w:rFonts w:asciiTheme="minorHAnsi" w:hAnsiTheme="minorHAnsi" w:cstheme="minorHAnsi"/>
          <w:b/>
          <w:bCs/>
        </w:rPr>
      </w:pPr>
      <w:r w:rsidRPr="005945C3">
        <w:rPr>
          <w:rFonts w:asciiTheme="minorHAnsi" w:hAnsiTheme="minorHAnsi" w:cstheme="minorHAnsi"/>
          <w:b/>
          <w:bCs/>
        </w:rPr>
        <w:t>Part 1</w:t>
      </w:r>
    </w:p>
    <w:p w14:paraId="30D02C7D" w14:textId="77777777" w:rsidR="00BF294D" w:rsidRPr="005945C3" w:rsidRDefault="00BF294D" w:rsidP="00BF294D">
      <w:pPr>
        <w:pStyle w:val="ListParagraph"/>
        <w:numPr>
          <w:ilvl w:val="0"/>
          <w:numId w:val="1"/>
        </w:numPr>
        <w:suppressAutoHyphens w:val="0"/>
        <w:autoSpaceDE w:val="0"/>
        <w:adjustRightInd w:val="0"/>
        <w:spacing w:line="240" w:lineRule="auto"/>
        <w:textAlignment w:val="auto"/>
        <w:rPr>
          <w:rFonts w:asciiTheme="minorHAnsi" w:hAnsiTheme="minorHAnsi" w:cstheme="minorHAnsi"/>
          <w:b/>
          <w:bCs/>
        </w:rPr>
      </w:pPr>
      <w:r w:rsidRPr="005945C3">
        <w:rPr>
          <w:rFonts w:asciiTheme="minorHAnsi" w:hAnsiTheme="minorHAnsi" w:cstheme="minorHAnsi"/>
          <w:b/>
          <w:bCs/>
        </w:rPr>
        <w:t>Reminder by the Chair of the Council’s expectations for the audio or visual recording of this meeting</w:t>
      </w:r>
    </w:p>
    <w:p w14:paraId="3D4787A9" w14:textId="77777777" w:rsidR="00BF294D" w:rsidRPr="005945C3" w:rsidRDefault="00BF294D" w:rsidP="00BF294D">
      <w:pPr>
        <w:pStyle w:val="ListParagraph"/>
        <w:numPr>
          <w:ilvl w:val="0"/>
          <w:numId w:val="1"/>
        </w:numPr>
        <w:suppressAutoHyphens w:val="0"/>
        <w:autoSpaceDE w:val="0"/>
        <w:adjustRightInd w:val="0"/>
        <w:spacing w:line="240" w:lineRule="auto"/>
        <w:textAlignment w:val="auto"/>
        <w:rPr>
          <w:rFonts w:asciiTheme="minorHAnsi" w:hAnsiTheme="minorHAnsi" w:cstheme="minorHAnsi"/>
          <w:b/>
          <w:bCs/>
        </w:rPr>
      </w:pPr>
      <w:r w:rsidRPr="005945C3">
        <w:rPr>
          <w:rFonts w:asciiTheme="minorHAnsi" w:hAnsiTheme="minorHAnsi" w:cstheme="minorHAnsi"/>
          <w:b/>
          <w:bCs/>
        </w:rPr>
        <w:t>2.1 To receive apologies.</w:t>
      </w:r>
    </w:p>
    <w:p w14:paraId="7C2C2679" w14:textId="51BC5481" w:rsidR="00BF294D" w:rsidRPr="005945C3" w:rsidRDefault="00BF294D" w:rsidP="00BF294D">
      <w:pPr>
        <w:pStyle w:val="ListParagraph"/>
        <w:suppressAutoHyphens w:val="0"/>
        <w:autoSpaceDE w:val="0"/>
        <w:adjustRightInd w:val="0"/>
        <w:spacing w:line="240" w:lineRule="auto"/>
        <w:ind w:left="360"/>
        <w:textAlignment w:val="auto"/>
        <w:rPr>
          <w:rFonts w:asciiTheme="minorHAnsi" w:hAnsiTheme="minorHAnsi" w:cstheme="minorHAnsi"/>
        </w:rPr>
      </w:pPr>
      <w:r w:rsidRPr="005945C3">
        <w:rPr>
          <w:rFonts w:asciiTheme="minorHAnsi" w:hAnsiTheme="minorHAnsi" w:cstheme="minorHAnsi"/>
        </w:rPr>
        <w:t xml:space="preserve">Apologies received from </w:t>
      </w:r>
      <w:r>
        <w:rPr>
          <w:rFonts w:asciiTheme="minorHAnsi" w:hAnsiTheme="minorHAnsi" w:cstheme="minorHAnsi"/>
        </w:rPr>
        <w:t>Cllr Knox for lateness.</w:t>
      </w:r>
    </w:p>
    <w:p w14:paraId="44CCE61E" w14:textId="77777777" w:rsidR="00BF294D" w:rsidRPr="005945C3" w:rsidRDefault="00BF294D" w:rsidP="00BF294D">
      <w:pPr>
        <w:pStyle w:val="ListParagraph"/>
        <w:autoSpaceDE w:val="0"/>
        <w:adjustRightInd w:val="0"/>
        <w:ind w:left="360"/>
        <w:rPr>
          <w:rFonts w:asciiTheme="minorHAnsi" w:hAnsiTheme="minorHAnsi" w:cstheme="minorHAnsi"/>
          <w:b/>
          <w:bCs/>
        </w:rPr>
      </w:pPr>
      <w:r w:rsidRPr="005945C3">
        <w:rPr>
          <w:rFonts w:asciiTheme="minorHAnsi" w:hAnsiTheme="minorHAnsi" w:cstheme="minorHAnsi"/>
          <w:b/>
          <w:bCs/>
        </w:rPr>
        <w:t>2.2. To approve reasons for absence given by councillors.</w:t>
      </w:r>
    </w:p>
    <w:p w14:paraId="03A4F7FA" w14:textId="77777777" w:rsidR="00BF294D" w:rsidRPr="005945C3" w:rsidRDefault="00BF294D" w:rsidP="00BF294D">
      <w:pPr>
        <w:pStyle w:val="ListParagraph"/>
        <w:autoSpaceDE w:val="0"/>
        <w:adjustRightInd w:val="0"/>
        <w:ind w:left="360"/>
        <w:rPr>
          <w:rFonts w:asciiTheme="minorHAnsi" w:hAnsiTheme="minorHAnsi" w:cstheme="minorHAnsi"/>
        </w:rPr>
      </w:pPr>
      <w:r w:rsidRPr="005945C3">
        <w:rPr>
          <w:rFonts w:asciiTheme="minorHAnsi" w:hAnsiTheme="minorHAnsi" w:cstheme="minorHAnsi"/>
        </w:rPr>
        <w:t>These were approved.</w:t>
      </w:r>
    </w:p>
    <w:p w14:paraId="6AC9D496" w14:textId="77777777" w:rsidR="00BF294D" w:rsidRPr="005945C3" w:rsidRDefault="00BF294D" w:rsidP="00BF294D">
      <w:pPr>
        <w:pStyle w:val="ListParagraph"/>
        <w:numPr>
          <w:ilvl w:val="0"/>
          <w:numId w:val="1"/>
        </w:numPr>
        <w:suppressAutoHyphens w:val="0"/>
        <w:autoSpaceDE w:val="0"/>
        <w:adjustRightInd w:val="0"/>
        <w:spacing w:line="240" w:lineRule="auto"/>
        <w:textAlignment w:val="auto"/>
        <w:rPr>
          <w:rFonts w:asciiTheme="minorHAnsi" w:hAnsiTheme="minorHAnsi" w:cstheme="minorHAnsi"/>
          <w:b/>
          <w:bCs/>
        </w:rPr>
      </w:pPr>
      <w:r w:rsidRPr="005945C3">
        <w:rPr>
          <w:rFonts w:asciiTheme="minorHAnsi" w:hAnsiTheme="minorHAnsi" w:cstheme="minorHAnsi"/>
          <w:b/>
          <w:bCs/>
        </w:rPr>
        <w:t>3.1 To receive declarations of interest from councillors on items on the agenda.</w:t>
      </w:r>
    </w:p>
    <w:p w14:paraId="5BED631F" w14:textId="77777777" w:rsidR="00BF294D" w:rsidRPr="005945C3" w:rsidRDefault="00BF294D" w:rsidP="00BF294D">
      <w:pPr>
        <w:pStyle w:val="ListParagraph"/>
        <w:suppressAutoHyphens w:val="0"/>
        <w:autoSpaceDE w:val="0"/>
        <w:adjustRightInd w:val="0"/>
        <w:spacing w:line="240" w:lineRule="auto"/>
        <w:ind w:left="360"/>
        <w:textAlignment w:val="auto"/>
        <w:rPr>
          <w:rFonts w:asciiTheme="minorHAnsi" w:hAnsiTheme="minorHAnsi" w:cstheme="minorHAnsi"/>
        </w:rPr>
      </w:pPr>
      <w:r w:rsidRPr="005945C3">
        <w:rPr>
          <w:rFonts w:asciiTheme="minorHAnsi" w:hAnsiTheme="minorHAnsi" w:cstheme="minorHAnsi"/>
        </w:rPr>
        <w:t>None were received.</w:t>
      </w:r>
    </w:p>
    <w:p w14:paraId="3D007401" w14:textId="77777777" w:rsidR="00BF294D" w:rsidRPr="005945C3" w:rsidRDefault="00BF294D" w:rsidP="00BF294D">
      <w:pPr>
        <w:pStyle w:val="ListParagraph"/>
        <w:autoSpaceDE w:val="0"/>
        <w:adjustRightInd w:val="0"/>
        <w:ind w:left="360"/>
        <w:rPr>
          <w:rFonts w:asciiTheme="minorHAnsi" w:hAnsiTheme="minorHAnsi" w:cstheme="minorHAnsi"/>
          <w:b/>
          <w:bCs/>
        </w:rPr>
      </w:pPr>
      <w:r w:rsidRPr="005945C3">
        <w:rPr>
          <w:rFonts w:asciiTheme="minorHAnsi" w:hAnsiTheme="minorHAnsi" w:cstheme="minorHAnsi"/>
          <w:b/>
          <w:bCs/>
        </w:rPr>
        <w:t>3.2 To receive any declarations of interest not already declared under the Council’s Code of Conduct or a member’s Register of Disclosable Pecuniary Interests.</w:t>
      </w:r>
    </w:p>
    <w:p w14:paraId="556F18BD" w14:textId="77777777" w:rsidR="00BF294D" w:rsidRPr="005945C3" w:rsidRDefault="00BF294D" w:rsidP="00BF294D">
      <w:pPr>
        <w:pStyle w:val="ListParagraph"/>
        <w:autoSpaceDE w:val="0"/>
        <w:adjustRightInd w:val="0"/>
        <w:ind w:left="360"/>
        <w:rPr>
          <w:rFonts w:asciiTheme="minorHAnsi" w:hAnsiTheme="minorHAnsi" w:cstheme="minorHAnsi"/>
        </w:rPr>
      </w:pPr>
      <w:r w:rsidRPr="005945C3">
        <w:rPr>
          <w:rFonts w:asciiTheme="minorHAnsi" w:hAnsiTheme="minorHAnsi" w:cstheme="minorHAnsi"/>
        </w:rPr>
        <w:t>None were received.</w:t>
      </w:r>
    </w:p>
    <w:p w14:paraId="2214E45A" w14:textId="77777777" w:rsidR="00BF294D" w:rsidRPr="005945C3" w:rsidRDefault="00BF294D" w:rsidP="00BF294D">
      <w:pPr>
        <w:pStyle w:val="ListParagraph"/>
        <w:autoSpaceDE w:val="0"/>
        <w:adjustRightInd w:val="0"/>
        <w:ind w:left="360"/>
        <w:rPr>
          <w:rFonts w:asciiTheme="minorHAnsi" w:hAnsiTheme="minorHAnsi" w:cstheme="minorHAnsi"/>
          <w:b/>
          <w:bCs/>
        </w:rPr>
      </w:pPr>
      <w:r w:rsidRPr="005945C3">
        <w:rPr>
          <w:rFonts w:asciiTheme="minorHAnsi" w:hAnsiTheme="minorHAnsi" w:cstheme="minorHAnsi"/>
          <w:b/>
          <w:bCs/>
        </w:rPr>
        <w:t>3.3 To receive, consider and decide upon any applications for dispensation.</w:t>
      </w:r>
    </w:p>
    <w:p w14:paraId="1689146F" w14:textId="77777777" w:rsidR="00BF294D" w:rsidRPr="005945C3" w:rsidRDefault="00BF294D" w:rsidP="00BF294D">
      <w:pPr>
        <w:pStyle w:val="ListParagraph"/>
        <w:autoSpaceDE w:val="0"/>
        <w:adjustRightInd w:val="0"/>
        <w:ind w:left="360"/>
        <w:rPr>
          <w:rFonts w:asciiTheme="minorHAnsi" w:hAnsiTheme="minorHAnsi" w:cstheme="minorHAnsi"/>
        </w:rPr>
      </w:pPr>
      <w:r w:rsidRPr="005945C3">
        <w:rPr>
          <w:rFonts w:asciiTheme="minorHAnsi" w:hAnsiTheme="minorHAnsi" w:cstheme="minorHAnsi"/>
        </w:rPr>
        <w:t>None were received.</w:t>
      </w:r>
    </w:p>
    <w:p w14:paraId="23E1A198" w14:textId="4334B78E" w:rsidR="00BF294D" w:rsidRPr="005945C3" w:rsidRDefault="00BF294D" w:rsidP="00BF294D">
      <w:pPr>
        <w:pStyle w:val="ListParagraph"/>
        <w:numPr>
          <w:ilvl w:val="0"/>
          <w:numId w:val="1"/>
        </w:numPr>
        <w:suppressAutoHyphens w:val="0"/>
        <w:autoSpaceDE w:val="0"/>
        <w:adjustRightInd w:val="0"/>
        <w:spacing w:line="240" w:lineRule="auto"/>
        <w:textAlignment w:val="auto"/>
        <w:rPr>
          <w:rFonts w:asciiTheme="minorHAnsi" w:hAnsiTheme="minorHAnsi" w:cstheme="minorHAnsi"/>
          <w:b/>
          <w:bCs/>
        </w:rPr>
      </w:pPr>
      <w:r w:rsidRPr="005945C3">
        <w:rPr>
          <w:rFonts w:asciiTheme="minorHAnsi" w:hAnsiTheme="minorHAnsi" w:cstheme="minorHAnsi"/>
          <w:b/>
          <w:bCs/>
        </w:rPr>
        <w:t xml:space="preserve">To confirm the minutes of the meeting held on </w:t>
      </w:r>
      <w:r>
        <w:rPr>
          <w:rFonts w:asciiTheme="minorHAnsi" w:hAnsiTheme="minorHAnsi" w:cstheme="minorHAnsi"/>
          <w:b/>
          <w:bCs/>
        </w:rPr>
        <w:t>4</w:t>
      </w:r>
      <w:r w:rsidRPr="00BF294D">
        <w:rPr>
          <w:rFonts w:asciiTheme="minorHAnsi" w:hAnsiTheme="minorHAnsi" w:cstheme="minorHAnsi"/>
          <w:b/>
          <w:bCs/>
          <w:vertAlign w:val="superscript"/>
        </w:rPr>
        <w:t>th</w:t>
      </w:r>
      <w:r>
        <w:rPr>
          <w:rFonts w:asciiTheme="minorHAnsi" w:hAnsiTheme="minorHAnsi" w:cstheme="minorHAnsi"/>
          <w:b/>
          <w:bCs/>
        </w:rPr>
        <w:t xml:space="preserve"> July</w:t>
      </w:r>
      <w:r w:rsidRPr="005945C3">
        <w:rPr>
          <w:rFonts w:asciiTheme="minorHAnsi" w:hAnsiTheme="minorHAnsi" w:cstheme="minorHAnsi"/>
          <w:b/>
          <w:bCs/>
        </w:rPr>
        <w:t xml:space="preserve"> 2023 as a true and correct record.</w:t>
      </w:r>
    </w:p>
    <w:p w14:paraId="220111B2" w14:textId="0787FCF0" w:rsidR="00BF294D" w:rsidRPr="005945C3" w:rsidRDefault="00BF294D" w:rsidP="00BF294D">
      <w:pPr>
        <w:pStyle w:val="ListParagraph"/>
        <w:suppressAutoHyphens w:val="0"/>
        <w:autoSpaceDE w:val="0"/>
        <w:adjustRightInd w:val="0"/>
        <w:spacing w:line="240" w:lineRule="auto"/>
        <w:ind w:left="360"/>
        <w:textAlignment w:val="auto"/>
        <w:rPr>
          <w:rFonts w:asciiTheme="minorHAnsi" w:hAnsiTheme="minorHAnsi" w:cstheme="minorHAnsi"/>
        </w:rPr>
      </w:pPr>
      <w:r w:rsidRPr="005945C3">
        <w:rPr>
          <w:rFonts w:asciiTheme="minorHAnsi" w:hAnsiTheme="minorHAnsi" w:cstheme="minorHAnsi"/>
          <w:b/>
          <w:bCs/>
        </w:rPr>
        <w:t>It was resolved</w:t>
      </w:r>
      <w:r w:rsidRPr="005945C3">
        <w:rPr>
          <w:rFonts w:asciiTheme="minorHAnsi" w:hAnsiTheme="minorHAnsi" w:cstheme="minorHAnsi"/>
        </w:rPr>
        <w:t xml:space="preserve"> to approve the minutes of the meeting held </w:t>
      </w:r>
      <w:r>
        <w:rPr>
          <w:rFonts w:asciiTheme="minorHAnsi" w:hAnsiTheme="minorHAnsi" w:cstheme="minorHAnsi"/>
        </w:rPr>
        <w:t>on 4</w:t>
      </w:r>
      <w:r w:rsidRPr="00BF294D">
        <w:rPr>
          <w:rFonts w:asciiTheme="minorHAnsi" w:hAnsiTheme="minorHAnsi" w:cstheme="minorHAnsi"/>
          <w:vertAlign w:val="superscript"/>
        </w:rPr>
        <w:t>th</w:t>
      </w:r>
      <w:r>
        <w:rPr>
          <w:rFonts w:asciiTheme="minorHAnsi" w:hAnsiTheme="minorHAnsi" w:cstheme="minorHAnsi"/>
        </w:rPr>
        <w:t xml:space="preserve"> July</w:t>
      </w:r>
      <w:r w:rsidRPr="005945C3">
        <w:rPr>
          <w:rFonts w:asciiTheme="minorHAnsi" w:hAnsiTheme="minorHAnsi" w:cstheme="minorHAnsi"/>
        </w:rPr>
        <w:t xml:space="preserve"> 2023.</w:t>
      </w:r>
    </w:p>
    <w:p w14:paraId="1E10AC76" w14:textId="77777777" w:rsidR="00BF294D" w:rsidRPr="005945C3" w:rsidRDefault="00BF294D" w:rsidP="00BF294D">
      <w:pPr>
        <w:pStyle w:val="ListParagraph"/>
        <w:numPr>
          <w:ilvl w:val="0"/>
          <w:numId w:val="1"/>
        </w:numPr>
        <w:suppressAutoHyphens w:val="0"/>
        <w:autoSpaceDE w:val="0"/>
        <w:adjustRightInd w:val="0"/>
        <w:spacing w:line="240" w:lineRule="auto"/>
        <w:textAlignment w:val="auto"/>
        <w:rPr>
          <w:rFonts w:asciiTheme="minorHAnsi" w:hAnsiTheme="minorHAnsi" w:cstheme="minorHAnsi"/>
          <w:b/>
          <w:bCs/>
        </w:rPr>
      </w:pPr>
      <w:r w:rsidRPr="005945C3">
        <w:rPr>
          <w:rFonts w:asciiTheme="minorHAnsi" w:hAnsiTheme="minorHAnsi" w:cstheme="minorHAnsi"/>
          <w:b/>
          <w:bCs/>
        </w:rPr>
        <w:t>To receive information on the following ongoing issues and decide further action where necessary:</w:t>
      </w:r>
    </w:p>
    <w:p w14:paraId="00B4F9B2" w14:textId="44DE5589" w:rsidR="00BF294D" w:rsidRDefault="00BF294D" w:rsidP="00BF294D">
      <w:pPr>
        <w:pStyle w:val="ListParagraph"/>
        <w:autoSpaceDE w:val="0"/>
        <w:adjustRightInd w:val="0"/>
        <w:ind w:left="360"/>
        <w:rPr>
          <w:rFonts w:asciiTheme="minorHAnsi" w:hAnsiTheme="minorHAnsi" w:cstheme="minorHAnsi"/>
          <w:b/>
          <w:bCs/>
        </w:rPr>
      </w:pPr>
      <w:r w:rsidRPr="005945C3">
        <w:rPr>
          <w:rFonts w:asciiTheme="minorHAnsi" w:hAnsiTheme="minorHAnsi" w:cstheme="minorHAnsi"/>
          <w:b/>
          <w:bCs/>
        </w:rPr>
        <w:t xml:space="preserve">5.1 </w:t>
      </w:r>
      <w:r>
        <w:rPr>
          <w:rFonts w:asciiTheme="minorHAnsi" w:hAnsiTheme="minorHAnsi" w:cstheme="minorHAnsi"/>
          <w:b/>
          <w:bCs/>
        </w:rPr>
        <w:t xml:space="preserve">Swillington Bridleway 16 access gate – to consider and decide on the quote received for installation of a </w:t>
      </w:r>
      <w:proofErr w:type="gramStart"/>
      <w:r>
        <w:rPr>
          <w:rFonts w:asciiTheme="minorHAnsi" w:hAnsiTheme="minorHAnsi" w:cstheme="minorHAnsi"/>
          <w:b/>
          <w:bCs/>
        </w:rPr>
        <w:t>heavy duty</w:t>
      </w:r>
      <w:proofErr w:type="gramEnd"/>
      <w:r>
        <w:rPr>
          <w:rFonts w:asciiTheme="minorHAnsi" w:hAnsiTheme="minorHAnsi" w:cstheme="minorHAnsi"/>
          <w:b/>
          <w:bCs/>
        </w:rPr>
        <w:t xml:space="preserve"> horse gate by Leeds City Council </w:t>
      </w:r>
    </w:p>
    <w:p w14:paraId="74659B5E" w14:textId="3CBC196F" w:rsidR="00CA3D6F" w:rsidRPr="00CA3D6F" w:rsidRDefault="00BF294D" w:rsidP="00CA3D6F">
      <w:pPr>
        <w:pStyle w:val="ListParagraph"/>
        <w:autoSpaceDE w:val="0"/>
        <w:adjustRightInd w:val="0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It was resolved</w:t>
      </w:r>
      <w:r>
        <w:rPr>
          <w:rFonts w:asciiTheme="minorHAnsi" w:hAnsiTheme="minorHAnsi" w:cstheme="minorHAnsi"/>
        </w:rPr>
        <w:t xml:space="preserve"> not to pursue this at this time due to a low level of recent issues on the bridleway. If further issues arise and/or complaints received, then the Council will look at this solution again. </w:t>
      </w:r>
    </w:p>
    <w:p w14:paraId="0041D9DB" w14:textId="3D430972" w:rsidR="00CA3D6F" w:rsidRPr="00CA3D6F" w:rsidRDefault="00CA3D6F" w:rsidP="00CA3D6F">
      <w:pPr>
        <w:pStyle w:val="ListParagraph"/>
        <w:autoSpaceDE w:val="0"/>
        <w:adjustRightInd w:val="0"/>
        <w:ind w:left="360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--Cllr Knox joined the meeting--</w:t>
      </w:r>
    </w:p>
    <w:p w14:paraId="2EE999E1" w14:textId="77777777" w:rsidR="00BF294D" w:rsidRPr="005945C3" w:rsidRDefault="00BF294D" w:rsidP="00BF294D">
      <w:pPr>
        <w:pStyle w:val="ListParagraph"/>
        <w:numPr>
          <w:ilvl w:val="0"/>
          <w:numId w:val="1"/>
        </w:numPr>
        <w:autoSpaceDE w:val="0"/>
        <w:adjustRightInd w:val="0"/>
        <w:rPr>
          <w:rFonts w:asciiTheme="minorHAnsi" w:hAnsiTheme="minorHAnsi" w:cstheme="minorHAnsi"/>
          <w:b/>
          <w:bCs/>
        </w:rPr>
      </w:pPr>
      <w:r w:rsidRPr="005945C3">
        <w:rPr>
          <w:rFonts w:asciiTheme="minorHAnsi" w:hAnsiTheme="minorHAnsi" w:cstheme="minorHAnsi"/>
          <w:b/>
          <w:bCs/>
        </w:rPr>
        <w:t>Matters requested by councillors:</w:t>
      </w:r>
    </w:p>
    <w:p w14:paraId="05945A6F" w14:textId="1A5078FF" w:rsidR="00BF294D" w:rsidRPr="00BF294D" w:rsidRDefault="00BF294D" w:rsidP="00BF294D">
      <w:pPr>
        <w:pStyle w:val="ListParagraph"/>
        <w:autoSpaceDE w:val="0"/>
        <w:adjustRightInd w:val="0"/>
        <w:ind w:left="360"/>
        <w:rPr>
          <w:rFonts w:asciiTheme="minorHAnsi" w:hAnsiTheme="minorHAnsi" w:cstheme="minorHAnsi"/>
          <w:b/>
          <w:bCs/>
          <w:i/>
          <w:iCs/>
        </w:rPr>
      </w:pPr>
      <w:r>
        <w:rPr>
          <w:rFonts w:asciiTheme="minorHAnsi" w:hAnsiTheme="minorHAnsi" w:cstheme="minorHAnsi"/>
          <w:b/>
          <w:bCs/>
        </w:rPr>
        <w:t>6</w:t>
      </w:r>
      <w:r w:rsidRPr="005945C3">
        <w:rPr>
          <w:rFonts w:asciiTheme="minorHAnsi" w:hAnsiTheme="minorHAnsi" w:cstheme="minorHAnsi"/>
          <w:b/>
          <w:bCs/>
        </w:rPr>
        <w:t xml:space="preserve">.1 </w:t>
      </w:r>
      <w:r>
        <w:rPr>
          <w:rFonts w:asciiTheme="minorHAnsi" w:hAnsiTheme="minorHAnsi" w:cstheme="minorHAnsi"/>
          <w:b/>
          <w:bCs/>
        </w:rPr>
        <w:t xml:space="preserve">Christmas lights </w:t>
      </w:r>
      <w:r w:rsidRPr="00BF294D">
        <w:rPr>
          <w:rFonts w:asciiTheme="minorHAnsi" w:hAnsiTheme="minorHAnsi" w:cstheme="minorHAnsi"/>
          <w:i/>
          <w:iCs/>
        </w:rPr>
        <w:t>– Cllr Cummings</w:t>
      </w:r>
    </w:p>
    <w:p w14:paraId="52C10F46" w14:textId="4E491274" w:rsidR="00BF294D" w:rsidRPr="005945C3" w:rsidRDefault="00BF294D" w:rsidP="00BF294D">
      <w:pPr>
        <w:pStyle w:val="ListParagraph"/>
        <w:autoSpaceDE w:val="0"/>
        <w:adjustRightInd w:val="0"/>
        <w:ind w:left="360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b/>
          <w:bCs/>
        </w:rPr>
        <w:t xml:space="preserve">6.1.1 To consider and decide on the proposal to increase the Christmas light provision this year in view of generous </w:t>
      </w:r>
      <w:proofErr w:type="gramStart"/>
      <w:r>
        <w:rPr>
          <w:rFonts w:asciiTheme="minorHAnsi" w:hAnsiTheme="minorHAnsi" w:cstheme="minorHAnsi"/>
          <w:b/>
          <w:bCs/>
        </w:rPr>
        <w:t>sponsorship</w:t>
      </w:r>
      <w:proofErr w:type="gramEnd"/>
      <w:r w:rsidRPr="005945C3">
        <w:rPr>
          <w:rFonts w:asciiTheme="minorHAnsi" w:hAnsiTheme="minorHAnsi" w:cstheme="minorHAnsi"/>
        </w:rPr>
        <w:t xml:space="preserve"> </w:t>
      </w:r>
    </w:p>
    <w:p w14:paraId="5373D5A8" w14:textId="0870684C" w:rsidR="00BF294D" w:rsidRPr="004D68EE" w:rsidRDefault="00BF294D" w:rsidP="00BF294D">
      <w:pPr>
        <w:pStyle w:val="ListParagraph"/>
        <w:autoSpaceDE w:val="0"/>
        <w:adjustRightInd w:val="0"/>
        <w:ind w:left="360"/>
        <w:rPr>
          <w:rFonts w:asciiTheme="minorHAnsi" w:hAnsiTheme="minorHAnsi" w:cstheme="minorHAnsi"/>
        </w:rPr>
      </w:pPr>
      <w:r w:rsidRPr="005945C3">
        <w:rPr>
          <w:rFonts w:asciiTheme="minorHAnsi" w:hAnsiTheme="minorHAnsi" w:cstheme="minorHAnsi"/>
          <w:b/>
          <w:bCs/>
        </w:rPr>
        <w:t>It was resolved</w:t>
      </w:r>
      <w:r w:rsidRPr="005945C3">
        <w:rPr>
          <w:rFonts w:asciiTheme="minorHAnsi" w:hAnsiTheme="minorHAnsi" w:cstheme="minorHAnsi"/>
        </w:rPr>
        <w:t xml:space="preserve"> to </w:t>
      </w:r>
      <w:r>
        <w:rPr>
          <w:rFonts w:asciiTheme="minorHAnsi" w:hAnsiTheme="minorHAnsi" w:cstheme="minorHAnsi"/>
        </w:rPr>
        <w:t>purchase the extra lights at an extra cost of £1166, to be placed on lampposts 18 and 12</w:t>
      </w:r>
      <w:r w:rsidR="00FD6AF3">
        <w:rPr>
          <w:rFonts w:asciiTheme="minorHAnsi" w:hAnsiTheme="minorHAnsi" w:cstheme="minorHAnsi"/>
        </w:rPr>
        <w:t>.</w:t>
      </w:r>
    </w:p>
    <w:p w14:paraId="1DD87715" w14:textId="0B5FD2AC" w:rsidR="00BF294D" w:rsidRPr="005945C3" w:rsidRDefault="00BF294D" w:rsidP="00BF294D">
      <w:pPr>
        <w:pStyle w:val="ListParagraph"/>
        <w:autoSpaceDE w:val="0"/>
        <w:adjustRightInd w:val="0"/>
        <w:ind w:left="360"/>
        <w:rPr>
          <w:rFonts w:asciiTheme="minorHAnsi" w:hAnsiTheme="minorHAnsi" w:cstheme="minorHAnsi"/>
          <w:i/>
          <w:iCs/>
          <w:color w:val="000000"/>
          <w:shd w:val="clear" w:color="auto" w:fill="FFFFFF"/>
        </w:rPr>
      </w:pPr>
      <w:r>
        <w:rPr>
          <w:rFonts w:asciiTheme="minorHAnsi" w:hAnsiTheme="minorHAnsi" w:cstheme="minorHAnsi"/>
          <w:b/>
          <w:bCs/>
        </w:rPr>
        <w:t>6.1.2</w:t>
      </w:r>
      <w:r w:rsidRPr="005945C3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t xml:space="preserve">To consider and decide on appropriate budget virements to support the resolution of 6.1.1, as </w:t>
      </w:r>
      <w:proofErr w:type="gramStart"/>
      <w:r>
        <w:rPr>
          <w:rFonts w:asciiTheme="minorHAnsi" w:hAnsiTheme="minorHAnsi" w:cstheme="minorHAnsi"/>
          <w:b/>
          <w:bCs/>
        </w:rPr>
        <w:t>necessary</w:t>
      </w:r>
      <w:proofErr w:type="gramEnd"/>
      <w:r w:rsidRPr="005945C3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</w:p>
    <w:p w14:paraId="145D2D6F" w14:textId="00BADF86" w:rsidR="00BF294D" w:rsidRPr="005945C3" w:rsidRDefault="00BF294D" w:rsidP="00BF294D">
      <w:pPr>
        <w:pStyle w:val="ListParagraph"/>
        <w:autoSpaceDE w:val="0"/>
        <w:adjustRightInd w:val="0"/>
        <w:ind w:left="360"/>
        <w:rPr>
          <w:rFonts w:asciiTheme="minorHAnsi" w:hAnsiTheme="minorHAnsi" w:cstheme="minorHAnsi"/>
        </w:rPr>
      </w:pPr>
      <w:r w:rsidRPr="005945C3">
        <w:rPr>
          <w:rFonts w:asciiTheme="minorHAnsi" w:hAnsiTheme="minorHAnsi" w:cstheme="minorHAnsi"/>
          <w:b/>
          <w:bCs/>
        </w:rPr>
        <w:t>It was resolved</w:t>
      </w:r>
      <w:r w:rsidRPr="005945C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to </w:t>
      </w:r>
      <w:proofErr w:type="spellStart"/>
      <w:r>
        <w:rPr>
          <w:rFonts w:asciiTheme="minorHAnsi" w:hAnsiTheme="minorHAnsi" w:cstheme="minorHAnsi"/>
        </w:rPr>
        <w:t>vire</w:t>
      </w:r>
      <w:proofErr w:type="spellEnd"/>
      <w:r>
        <w:rPr>
          <w:rFonts w:asciiTheme="minorHAnsi" w:hAnsiTheme="minorHAnsi" w:cstheme="minorHAnsi"/>
        </w:rPr>
        <w:t xml:space="preserve"> the small amount of additional funds needed to support the extra Christmas lights and associated costs</w:t>
      </w:r>
      <w:r w:rsidR="00FD6AF3">
        <w:rPr>
          <w:rFonts w:asciiTheme="minorHAnsi" w:hAnsiTheme="minorHAnsi" w:cstheme="minorHAnsi"/>
        </w:rPr>
        <w:t>, including a physical switch-on and sponsorship thanks banner,</w:t>
      </w:r>
      <w:r>
        <w:rPr>
          <w:rFonts w:asciiTheme="minorHAnsi" w:hAnsiTheme="minorHAnsi" w:cstheme="minorHAnsi"/>
        </w:rPr>
        <w:t xml:space="preserve"> from the events budget line. </w:t>
      </w:r>
    </w:p>
    <w:p w14:paraId="55A4B5C4" w14:textId="77777777" w:rsidR="00BF294D" w:rsidRPr="005945C3" w:rsidRDefault="00BF294D" w:rsidP="00BF294D">
      <w:pPr>
        <w:pStyle w:val="ListParagraph"/>
        <w:numPr>
          <w:ilvl w:val="0"/>
          <w:numId w:val="1"/>
        </w:numPr>
        <w:autoSpaceDE w:val="0"/>
        <w:adjustRightInd w:val="0"/>
        <w:rPr>
          <w:rFonts w:asciiTheme="minorHAnsi" w:hAnsiTheme="minorHAnsi" w:cstheme="minorHAnsi"/>
          <w:b/>
          <w:bCs/>
          <w:color w:val="000000"/>
          <w:shd w:val="clear" w:color="auto" w:fill="FFFFFF"/>
        </w:rPr>
      </w:pPr>
      <w:r w:rsidRPr="005945C3">
        <w:rPr>
          <w:rFonts w:asciiTheme="minorHAnsi" w:hAnsiTheme="minorHAnsi" w:cstheme="minorHAnsi"/>
          <w:b/>
          <w:bCs/>
        </w:rPr>
        <w:t>Financial matters:</w:t>
      </w:r>
    </w:p>
    <w:p w14:paraId="2ADE141E" w14:textId="574977B4" w:rsidR="00BF294D" w:rsidRPr="005945C3" w:rsidRDefault="00CA3D6F" w:rsidP="00BF294D">
      <w:pPr>
        <w:pStyle w:val="ListParagraph"/>
        <w:autoSpaceDE w:val="0"/>
        <w:adjustRightInd w:val="0"/>
        <w:ind w:left="36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7</w:t>
      </w:r>
      <w:r w:rsidR="00BF294D" w:rsidRPr="005945C3">
        <w:rPr>
          <w:rFonts w:asciiTheme="minorHAnsi" w:hAnsiTheme="minorHAnsi" w:cstheme="minorHAnsi"/>
          <w:b/>
          <w:bCs/>
        </w:rPr>
        <w:t>.1 Ju</w:t>
      </w:r>
      <w:r w:rsidR="00BF294D">
        <w:rPr>
          <w:rFonts w:asciiTheme="minorHAnsi" w:hAnsiTheme="minorHAnsi" w:cstheme="minorHAnsi"/>
          <w:b/>
          <w:bCs/>
        </w:rPr>
        <w:t>ly</w:t>
      </w:r>
      <w:r w:rsidR="00BF294D" w:rsidRPr="005945C3">
        <w:rPr>
          <w:rFonts w:asciiTheme="minorHAnsi" w:hAnsiTheme="minorHAnsi" w:cstheme="minorHAnsi"/>
          <w:b/>
          <w:bCs/>
        </w:rPr>
        <w:t xml:space="preserve"> 2023 spend reconciled to the bank </w:t>
      </w:r>
      <w:proofErr w:type="gramStart"/>
      <w:r w:rsidR="00BF294D" w:rsidRPr="005945C3">
        <w:rPr>
          <w:rFonts w:asciiTheme="minorHAnsi" w:hAnsiTheme="minorHAnsi" w:cstheme="minorHAnsi"/>
          <w:b/>
          <w:bCs/>
        </w:rPr>
        <w:t>statement</w:t>
      </w:r>
      <w:proofErr w:type="gramEnd"/>
    </w:p>
    <w:p w14:paraId="24B69CAA" w14:textId="05DE98C9" w:rsidR="00BF294D" w:rsidRDefault="00BF294D" w:rsidP="00BF294D">
      <w:pPr>
        <w:pStyle w:val="ListParagraph"/>
        <w:autoSpaceDE w:val="0"/>
        <w:adjustRightInd w:val="0"/>
        <w:ind w:left="360"/>
        <w:rPr>
          <w:rFonts w:asciiTheme="minorHAnsi" w:hAnsiTheme="minorHAnsi" w:cstheme="minorHAnsi"/>
        </w:rPr>
      </w:pPr>
      <w:r w:rsidRPr="005945C3">
        <w:rPr>
          <w:rFonts w:asciiTheme="minorHAnsi" w:hAnsiTheme="minorHAnsi" w:cstheme="minorHAnsi"/>
        </w:rPr>
        <w:lastRenderedPageBreak/>
        <w:t>Ju</w:t>
      </w:r>
      <w:r>
        <w:rPr>
          <w:rFonts w:asciiTheme="minorHAnsi" w:hAnsiTheme="minorHAnsi" w:cstheme="minorHAnsi"/>
        </w:rPr>
        <w:t>ly</w:t>
      </w:r>
      <w:r w:rsidRPr="005945C3">
        <w:rPr>
          <w:rFonts w:asciiTheme="minorHAnsi" w:hAnsiTheme="minorHAnsi" w:cstheme="minorHAnsi"/>
        </w:rPr>
        <w:t xml:space="preserve"> 2023 accounting statements have been reconciled to the Council bank statements and presented to the Council.</w:t>
      </w:r>
    </w:p>
    <w:p w14:paraId="0CA4F077" w14:textId="3FF546F9" w:rsidR="00BF294D" w:rsidRPr="005945C3" w:rsidRDefault="00CA3D6F" w:rsidP="00BF294D">
      <w:pPr>
        <w:pStyle w:val="ListParagraph"/>
        <w:autoSpaceDE w:val="0"/>
        <w:adjustRightInd w:val="0"/>
        <w:ind w:left="36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7</w:t>
      </w:r>
      <w:r w:rsidR="00BF294D" w:rsidRPr="005945C3">
        <w:rPr>
          <w:rFonts w:asciiTheme="minorHAnsi" w:hAnsiTheme="minorHAnsi" w:cstheme="minorHAnsi"/>
          <w:b/>
          <w:bCs/>
        </w:rPr>
        <w:t>.2 Agree payment items</w:t>
      </w:r>
      <w:r w:rsidR="00BF294D">
        <w:rPr>
          <w:rFonts w:asciiTheme="minorHAnsi" w:hAnsiTheme="minorHAnsi" w:cstheme="minorHAnsi"/>
          <w:b/>
          <w:bCs/>
        </w:rPr>
        <w:t xml:space="preserve"> - </w:t>
      </w:r>
      <w:r w:rsidR="00BF294D" w:rsidRPr="005945C3">
        <w:rPr>
          <w:rFonts w:asciiTheme="minorHAnsi" w:hAnsiTheme="minorHAnsi" w:cstheme="minorHAnsi"/>
        </w:rPr>
        <w:t>The payments totalling £</w:t>
      </w:r>
      <w:r w:rsidR="00BF294D">
        <w:rPr>
          <w:rFonts w:asciiTheme="minorHAnsi" w:hAnsiTheme="minorHAnsi" w:cstheme="minorHAnsi"/>
        </w:rPr>
        <w:t>2,610.71</w:t>
      </w:r>
      <w:r w:rsidR="00BF294D" w:rsidRPr="005945C3">
        <w:rPr>
          <w:rFonts w:asciiTheme="minorHAnsi" w:hAnsiTheme="minorHAnsi" w:cstheme="minorHAnsi"/>
        </w:rPr>
        <w:t xml:space="preserve"> were agreed.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894"/>
        <w:gridCol w:w="3120"/>
        <w:gridCol w:w="2642"/>
      </w:tblGrid>
      <w:tr w:rsidR="00BF294D" w:rsidRPr="005945C3" w14:paraId="32959912" w14:textId="77777777" w:rsidTr="00CA3D6F">
        <w:tc>
          <w:tcPr>
            <w:tcW w:w="2894" w:type="dxa"/>
            <w:vAlign w:val="bottom"/>
          </w:tcPr>
          <w:p w14:paraId="2EA9BC61" w14:textId="4DAD3ED7" w:rsidR="00BF294D" w:rsidRPr="005945C3" w:rsidRDefault="00BF294D" w:rsidP="000C61DD">
            <w:pPr>
              <w:pStyle w:val="ListParagraph"/>
              <w:autoSpaceDE w:val="0"/>
              <w:adjustRightInd w:val="0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DMS Electrical</w:t>
            </w:r>
          </w:p>
        </w:tc>
        <w:tc>
          <w:tcPr>
            <w:tcW w:w="3120" w:type="dxa"/>
            <w:vAlign w:val="bottom"/>
          </w:tcPr>
          <w:p w14:paraId="40ACA317" w14:textId="41E3FE33" w:rsidR="00BF294D" w:rsidRPr="005945C3" w:rsidRDefault="00BF294D" w:rsidP="000C61DD">
            <w:pPr>
              <w:pStyle w:val="ListParagraph"/>
              <w:autoSpaceDE w:val="0"/>
              <w:adjustRightInd w:val="0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VH fobs</w:t>
            </w:r>
          </w:p>
        </w:tc>
        <w:tc>
          <w:tcPr>
            <w:tcW w:w="2642" w:type="dxa"/>
            <w:vAlign w:val="bottom"/>
          </w:tcPr>
          <w:p w14:paraId="39F978A1" w14:textId="344F96D3" w:rsidR="00BF294D" w:rsidRPr="005945C3" w:rsidRDefault="00BF294D" w:rsidP="000C61DD">
            <w:pPr>
              <w:pStyle w:val="ListParagraph"/>
              <w:autoSpaceDE w:val="0"/>
              <w:adjustRightInd w:val="0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£162</w:t>
            </w:r>
          </w:p>
        </w:tc>
      </w:tr>
      <w:tr w:rsidR="00BF294D" w:rsidRPr="005945C3" w14:paraId="435C487C" w14:textId="77777777" w:rsidTr="00CA3D6F">
        <w:tc>
          <w:tcPr>
            <w:tcW w:w="2894" w:type="dxa"/>
            <w:vAlign w:val="bottom"/>
          </w:tcPr>
          <w:p w14:paraId="301E268D" w14:textId="1FF4E31B" w:rsidR="00BF294D" w:rsidRPr="005945C3" w:rsidRDefault="00BF294D" w:rsidP="000C61DD">
            <w:pPr>
              <w:pStyle w:val="ListParagraph"/>
              <w:autoSpaceDE w:val="0"/>
              <w:adjustRightInd w:val="0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Swillington Village Hall</w:t>
            </w:r>
          </w:p>
        </w:tc>
        <w:tc>
          <w:tcPr>
            <w:tcW w:w="3120" w:type="dxa"/>
            <w:vAlign w:val="bottom"/>
          </w:tcPr>
          <w:p w14:paraId="0FB9AEFD" w14:textId="168C6C60" w:rsidR="00BF294D" w:rsidRPr="005945C3" w:rsidRDefault="00BF294D" w:rsidP="000C61DD">
            <w:pPr>
              <w:pStyle w:val="ListParagraph"/>
              <w:autoSpaceDE w:val="0"/>
              <w:adjustRightInd w:val="0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Hall bookings</w:t>
            </w:r>
          </w:p>
        </w:tc>
        <w:tc>
          <w:tcPr>
            <w:tcW w:w="2642" w:type="dxa"/>
            <w:vAlign w:val="bottom"/>
          </w:tcPr>
          <w:p w14:paraId="617AE97D" w14:textId="0239DB82" w:rsidR="00BF294D" w:rsidRPr="005945C3" w:rsidRDefault="00BF294D" w:rsidP="000C61DD">
            <w:pPr>
              <w:pStyle w:val="ListParagraph"/>
              <w:autoSpaceDE w:val="0"/>
              <w:adjustRightInd w:val="0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£178</w:t>
            </w:r>
          </w:p>
        </w:tc>
      </w:tr>
      <w:tr w:rsidR="00BF294D" w:rsidRPr="005945C3" w14:paraId="0D6F750F" w14:textId="77777777" w:rsidTr="00CA3D6F">
        <w:tc>
          <w:tcPr>
            <w:tcW w:w="2894" w:type="dxa"/>
            <w:vAlign w:val="bottom"/>
          </w:tcPr>
          <w:p w14:paraId="4655A25A" w14:textId="79BC4A37" w:rsidR="00BF294D" w:rsidRPr="005945C3" w:rsidRDefault="00BF294D" w:rsidP="000C61DD">
            <w:pPr>
              <w:pStyle w:val="ListParagraph"/>
              <w:autoSpaceDE w:val="0"/>
              <w:adjustRightInd w:val="0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Three</w:t>
            </w:r>
          </w:p>
        </w:tc>
        <w:tc>
          <w:tcPr>
            <w:tcW w:w="3120" w:type="dxa"/>
            <w:vAlign w:val="bottom"/>
          </w:tcPr>
          <w:p w14:paraId="5E422059" w14:textId="11AAEB3C" w:rsidR="00BF294D" w:rsidRPr="005945C3" w:rsidRDefault="00BF294D" w:rsidP="000C61DD">
            <w:pPr>
              <w:pStyle w:val="ListParagraph"/>
              <w:autoSpaceDE w:val="0"/>
              <w:adjustRightInd w:val="0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Clerk’s phone</w:t>
            </w:r>
          </w:p>
        </w:tc>
        <w:tc>
          <w:tcPr>
            <w:tcW w:w="2642" w:type="dxa"/>
            <w:vAlign w:val="bottom"/>
          </w:tcPr>
          <w:p w14:paraId="29DFE561" w14:textId="65EA39D7" w:rsidR="00BF294D" w:rsidRPr="005945C3" w:rsidRDefault="00BF294D" w:rsidP="000C61DD">
            <w:pPr>
              <w:pStyle w:val="ListParagraph"/>
              <w:autoSpaceDE w:val="0"/>
              <w:adjustRightInd w:val="0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£10.78</w:t>
            </w:r>
          </w:p>
        </w:tc>
      </w:tr>
      <w:tr w:rsidR="00BF294D" w:rsidRPr="005945C3" w14:paraId="3163F443" w14:textId="77777777" w:rsidTr="00CA3D6F">
        <w:tc>
          <w:tcPr>
            <w:tcW w:w="2894" w:type="dxa"/>
            <w:vAlign w:val="bottom"/>
          </w:tcPr>
          <w:p w14:paraId="07EA8A7B" w14:textId="12B1D9F5" w:rsidR="00BF294D" w:rsidRPr="005945C3" w:rsidRDefault="00BF294D" w:rsidP="000C61DD">
            <w:pPr>
              <w:pStyle w:val="ListParagraph"/>
              <w:autoSpaceDE w:val="0"/>
              <w:adjustRightInd w:val="0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Google</w:t>
            </w:r>
          </w:p>
        </w:tc>
        <w:tc>
          <w:tcPr>
            <w:tcW w:w="3120" w:type="dxa"/>
            <w:vAlign w:val="bottom"/>
          </w:tcPr>
          <w:p w14:paraId="4BCF55D8" w14:textId="0DD8CF00" w:rsidR="00BF294D" w:rsidRPr="005945C3" w:rsidRDefault="00BF294D" w:rsidP="000C61DD">
            <w:pPr>
              <w:pStyle w:val="ListParagraph"/>
              <w:autoSpaceDE w:val="0"/>
              <w:adjustRightInd w:val="0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IT services</w:t>
            </w:r>
          </w:p>
        </w:tc>
        <w:tc>
          <w:tcPr>
            <w:tcW w:w="2642" w:type="dxa"/>
            <w:vAlign w:val="bottom"/>
          </w:tcPr>
          <w:p w14:paraId="6C1D0C0B" w14:textId="2B9018F6" w:rsidR="00BF294D" w:rsidRPr="005945C3" w:rsidRDefault="00BF294D" w:rsidP="000C61DD">
            <w:pPr>
              <w:pStyle w:val="ListParagraph"/>
              <w:autoSpaceDE w:val="0"/>
              <w:adjustRightInd w:val="0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£100</w:t>
            </w:r>
          </w:p>
        </w:tc>
      </w:tr>
      <w:tr w:rsidR="00BF294D" w:rsidRPr="005945C3" w14:paraId="0A2C74FC" w14:textId="77777777" w:rsidTr="00CA3D6F">
        <w:tc>
          <w:tcPr>
            <w:tcW w:w="2894" w:type="dxa"/>
            <w:vAlign w:val="bottom"/>
          </w:tcPr>
          <w:p w14:paraId="629E8854" w14:textId="234AF67F" w:rsidR="00BF294D" w:rsidRPr="005945C3" w:rsidRDefault="00BF294D" w:rsidP="000C61DD">
            <w:pPr>
              <w:pStyle w:val="ListParagraph"/>
              <w:autoSpaceDE w:val="0"/>
              <w:adjustRightInd w:val="0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SLCC</w:t>
            </w:r>
          </w:p>
        </w:tc>
        <w:tc>
          <w:tcPr>
            <w:tcW w:w="3120" w:type="dxa"/>
            <w:vAlign w:val="bottom"/>
          </w:tcPr>
          <w:p w14:paraId="76E0DE1F" w14:textId="045F5672" w:rsidR="00BF294D" w:rsidRPr="005945C3" w:rsidRDefault="00BF294D" w:rsidP="000C61DD">
            <w:pPr>
              <w:pStyle w:val="ListParagraph"/>
              <w:autoSpaceDE w:val="0"/>
              <w:adjustRightInd w:val="0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Clerk’s training</w:t>
            </w:r>
          </w:p>
        </w:tc>
        <w:tc>
          <w:tcPr>
            <w:tcW w:w="2642" w:type="dxa"/>
            <w:vAlign w:val="bottom"/>
          </w:tcPr>
          <w:p w14:paraId="2BB642C6" w14:textId="21B0D585" w:rsidR="00BF294D" w:rsidRPr="005945C3" w:rsidRDefault="00BF294D" w:rsidP="000C61DD">
            <w:pPr>
              <w:pStyle w:val="ListParagraph"/>
              <w:autoSpaceDE w:val="0"/>
              <w:adjustRightInd w:val="0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£40</w:t>
            </w:r>
          </w:p>
        </w:tc>
      </w:tr>
      <w:tr w:rsidR="00BF294D" w:rsidRPr="005945C3" w14:paraId="6EB7BC64" w14:textId="77777777" w:rsidTr="00CA3D6F">
        <w:tc>
          <w:tcPr>
            <w:tcW w:w="2894" w:type="dxa"/>
            <w:vAlign w:val="bottom"/>
          </w:tcPr>
          <w:p w14:paraId="66908CDC" w14:textId="6F123082" w:rsidR="00BF294D" w:rsidRPr="005945C3" w:rsidRDefault="00CA3D6F" w:rsidP="000C61DD">
            <w:pPr>
              <w:pStyle w:val="ListParagraph"/>
              <w:autoSpaceDE w:val="0"/>
              <w:adjustRightInd w:val="0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AWM</w:t>
            </w:r>
          </w:p>
        </w:tc>
        <w:tc>
          <w:tcPr>
            <w:tcW w:w="3120" w:type="dxa"/>
            <w:vAlign w:val="bottom"/>
          </w:tcPr>
          <w:p w14:paraId="5278BF4B" w14:textId="1CDA4145" w:rsidR="00BF294D" w:rsidRPr="005945C3" w:rsidRDefault="00CA3D6F" w:rsidP="000C61DD">
            <w:pPr>
              <w:pStyle w:val="ListParagraph"/>
              <w:autoSpaceDE w:val="0"/>
              <w:adjustRightInd w:val="0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VH waste</w:t>
            </w:r>
          </w:p>
        </w:tc>
        <w:tc>
          <w:tcPr>
            <w:tcW w:w="2642" w:type="dxa"/>
            <w:vAlign w:val="bottom"/>
          </w:tcPr>
          <w:p w14:paraId="7D4F853F" w14:textId="30588729" w:rsidR="00BF294D" w:rsidRPr="005945C3" w:rsidRDefault="00CA3D6F" w:rsidP="000C61DD">
            <w:pPr>
              <w:pStyle w:val="ListParagraph"/>
              <w:autoSpaceDE w:val="0"/>
              <w:adjustRightInd w:val="0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£88.50</w:t>
            </w:r>
          </w:p>
        </w:tc>
      </w:tr>
      <w:tr w:rsidR="00BF294D" w:rsidRPr="005945C3" w14:paraId="63A3CEAC" w14:textId="77777777" w:rsidTr="00CA3D6F">
        <w:tc>
          <w:tcPr>
            <w:tcW w:w="2894" w:type="dxa"/>
            <w:vAlign w:val="bottom"/>
          </w:tcPr>
          <w:p w14:paraId="19C347EF" w14:textId="123FD850" w:rsidR="00BF294D" w:rsidRPr="005945C3" w:rsidRDefault="00CA3D6F" w:rsidP="000C61DD">
            <w:pPr>
              <w:pStyle w:val="ListParagraph"/>
              <w:autoSpaceDE w:val="0"/>
              <w:adjustRightInd w:val="0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Cllr Neil Bramma</w:t>
            </w:r>
          </w:p>
        </w:tc>
        <w:tc>
          <w:tcPr>
            <w:tcW w:w="3120" w:type="dxa"/>
            <w:vAlign w:val="bottom"/>
          </w:tcPr>
          <w:p w14:paraId="73AB5C2F" w14:textId="646F7443" w:rsidR="00BF294D" w:rsidRPr="005945C3" w:rsidRDefault="00CA3D6F" w:rsidP="000C61DD">
            <w:pPr>
              <w:pStyle w:val="ListParagraph"/>
              <w:autoSpaceDE w:val="0"/>
              <w:adjustRightInd w:val="0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Expenses</w:t>
            </w:r>
          </w:p>
        </w:tc>
        <w:tc>
          <w:tcPr>
            <w:tcW w:w="2642" w:type="dxa"/>
            <w:vAlign w:val="bottom"/>
          </w:tcPr>
          <w:p w14:paraId="0FFC7867" w14:textId="5AA6C3B0" w:rsidR="00BF294D" w:rsidRPr="005945C3" w:rsidRDefault="00CA3D6F" w:rsidP="000C61DD">
            <w:pPr>
              <w:pStyle w:val="ListParagraph"/>
              <w:autoSpaceDE w:val="0"/>
              <w:adjustRightInd w:val="0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£34.83</w:t>
            </w:r>
          </w:p>
        </w:tc>
      </w:tr>
      <w:tr w:rsidR="00BF294D" w:rsidRPr="005945C3" w14:paraId="76302011" w14:textId="77777777" w:rsidTr="00CA3D6F">
        <w:tc>
          <w:tcPr>
            <w:tcW w:w="2894" w:type="dxa"/>
            <w:vAlign w:val="bottom"/>
          </w:tcPr>
          <w:p w14:paraId="1E3C92B9" w14:textId="7F9AB75B" w:rsidR="00BF294D" w:rsidRPr="005945C3" w:rsidRDefault="00CA3D6F" w:rsidP="000C61DD">
            <w:pPr>
              <w:pStyle w:val="ListParagraph"/>
              <w:autoSpaceDE w:val="0"/>
              <w:adjustRightInd w:val="0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YLCA</w:t>
            </w:r>
          </w:p>
        </w:tc>
        <w:tc>
          <w:tcPr>
            <w:tcW w:w="3120" w:type="dxa"/>
            <w:vAlign w:val="bottom"/>
          </w:tcPr>
          <w:p w14:paraId="14D58ED0" w14:textId="7088212F" w:rsidR="00BF294D" w:rsidRPr="005945C3" w:rsidRDefault="00CA3D6F" w:rsidP="000C61DD">
            <w:pPr>
              <w:pStyle w:val="ListParagraph"/>
              <w:autoSpaceDE w:val="0"/>
              <w:adjustRightInd w:val="0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Clerk’s training</w:t>
            </w:r>
          </w:p>
        </w:tc>
        <w:tc>
          <w:tcPr>
            <w:tcW w:w="2642" w:type="dxa"/>
            <w:vAlign w:val="bottom"/>
          </w:tcPr>
          <w:p w14:paraId="5FD47F9A" w14:textId="309C1FAC" w:rsidR="00BF294D" w:rsidRPr="005945C3" w:rsidRDefault="00CA3D6F" w:rsidP="000C61DD">
            <w:pPr>
              <w:pStyle w:val="ListParagraph"/>
              <w:autoSpaceDE w:val="0"/>
              <w:adjustRightInd w:val="0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£50</w:t>
            </w:r>
          </w:p>
        </w:tc>
      </w:tr>
      <w:tr w:rsidR="00BF294D" w:rsidRPr="005945C3" w14:paraId="6EAB5500" w14:textId="77777777" w:rsidTr="00CA3D6F">
        <w:tc>
          <w:tcPr>
            <w:tcW w:w="2894" w:type="dxa"/>
            <w:vAlign w:val="bottom"/>
          </w:tcPr>
          <w:p w14:paraId="2F4B264F" w14:textId="4A01DA73" w:rsidR="00BF294D" w:rsidRPr="005945C3" w:rsidRDefault="00CA3D6F" w:rsidP="000C61DD">
            <w:pPr>
              <w:pStyle w:val="ListParagraph"/>
              <w:autoSpaceDE w:val="0"/>
              <w:adjustRightInd w:val="0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IPI Playground Inspectors</w:t>
            </w:r>
          </w:p>
        </w:tc>
        <w:tc>
          <w:tcPr>
            <w:tcW w:w="3120" w:type="dxa"/>
            <w:vAlign w:val="bottom"/>
          </w:tcPr>
          <w:p w14:paraId="71098188" w14:textId="6E00D5C7" w:rsidR="00BF294D" w:rsidRPr="005945C3" w:rsidRDefault="00CA3D6F" w:rsidP="000C61DD">
            <w:pPr>
              <w:pStyle w:val="ListParagraph"/>
              <w:autoSpaceDE w:val="0"/>
              <w:adjustRightInd w:val="0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Biannual playground inspection</w:t>
            </w:r>
          </w:p>
        </w:tc>
        <w:tc>
          <w:tcPr>
            <w:tcW w:w="2642" w:type="dxa"/>
            <w:vAlign w:val="bottom"/>
          </w:tcPr>
          <w:p w14:paraId="14BB40A2" w14:textId="1B72194C" w:rsidR="00BF294D" w:rsidRPr="005945C3" w:rsidRDefault="00CA3D6F" w:rsidP="000C61DD">
            <w:pPr>
              <w:pStyle w:val="ListParagraph"/>
              <w:autoSpaceDE w:val="0"/>
              <w:adjustRightInd w:val="0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£114</w:t>
            </w:r>
          </w:p>
        </w:tc>
      </w:tr>
      <w:tr w:rsidR="00BF294D" w:rsidRPr="005945C3" w14:paraId="474F0C6B" w14:textId="77777777" w:rsidTr="00CA3D6F">
        <w:tc>
          <w:tcPr>
            <w:tcW w:w="2894" w:type="dxa"/>
            <w:vAlign w:val="bottom"/>
          </w:tcPr>
          <w:p w14:paraId="3DE8CC26" w14:textId="3B16335A" w:rsidR="00BF294D" w:rsidRPr="005945C3" w:rsidRDefault="00CA3D6F" w:rsidP="000C61DD">
            <w:pPr>
              <w:pStyle w:val="ListParagraph"/>
              <w:autoSpaceDE w:val="0"/>
              <w:adjustRightInd w:val="0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HMRC</w:t>
            </w:r>
          </w:p>
        </w:tc>
        <w:tc>
          <w:tcPr>
            <w:tcW w:w="3120" w:type="dxa"/>
            <w:vAlign w:val="bottom"/>
          </w:tcPr>
          <w:p w14:paraId="26EC9E0E" w14:textId="33B7D309" w:rsidR="00BF294D" w:rsidRPr="005945C3" w:rsidRDefault="00CA3D6F" w:rsidP="000C61DD">
            <w:pPr>
              <w:pStyle w:val="ListParagraph"/>
              <w:autoSpaceDE w:val="0"/>
              <w:adjustRightInd w:val="0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PAYE </w:t>
            </w:r>
          </w:p>
        </w:tc>
        <w:tc>
          <w:tcPr>
            <w:tcW w:w="2642" w:type="dxa"/>
            <w:vAlign w:val="bottom"/>
          </w:tcPr>
          <w:p w14:paraId="5E78472A" w14:textId="704C9415" w:rsidR="00BF294D" w:rsidRPr="005945C3" w:rsidRDefault="00CA3D6F" w:rsidP="000C61DD">
            <w:pPr>
              <w:pStyle w:val="ListParagraph"/>
              <w:autoSpaceDE w:val="0"/>
              <w:adjustRightInd w:val="0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£212.38</w:t>
            </w:r>
          </w:p>
        </w:tc>
      </w:tr>
      <w:tr w:rsidR="00BF294D" w:rsidRPr="005945C3" w14:paraId="4B7E6397" w14:textId="77777777" w:rsidTr="00CA3D6F">
        <w:tc>
          <w:tcPr>
            <w:tcW w:w="2894" w:type="dxa"/>
            <w:vAlign w:val="bottom"/>
          </w:tcPr>
          <w:p w14:paraId="3E9C4FDE" w14:textId="75DEC051" w:rsidR="00BF294D" w:rsidRPr="005945C3" w:rsidRDefault="00CA3D6F" w:rsidP="000C61DD">
            <w:pPr>
              <w:pStyle w:val="ListParagraph"/>
              <w:autoSpaceDE w:val="0"/>
              <w:adjustRightInd w:val="0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Virgin Money</w:t>
            </w:r>
          </w:p>
        </w:tc>
        <w:tc>
          <w:tcPr>
            <w:tcW w:w="3120" w:type="dxa"/>
            <w:vAlign w:val="bottom"/>
          </w:tcPr>
          <w:p w14:paraId="0DB0E02D" w14:textId="7CE3EAA5" w:rsidR="00BF294D" w:rsidRPr="005945C3" w:rsidRDefault="00CA3D6F" w:rsidP="000C61DD">
            <w:pPr>
              <w:pStyle w:val="ListParagraph"/>
              <w:autoSpaceDE w:val="0"/>
              <w:adjustRightInd w:val="0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Bank charges</w:t>
            </w:r>
          </w:p>
        </w:tc>
        <w:tc>
          <w:tcPr>
            <w:tcW w:w="2642" w:type="dxa"/>
            <w:vAlign w:val="bottom"/>
          </w:tcPr>
          <w:p w14:paraId="5594E0BC" w14:textId="62299202" w:rsidR="00BF294D" w:rsidRPr="005945C3" w:rsidRDefault="00CA3D6F" w:rsidP="000C61DD">
            <w:pPr>
              <w:pStyle w:val="ListParagraph"/>
              <w:autoSpaceDE w:val="0"/>
              <w:adjustRightInd w:val="0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£12.50</w:t>
            </w:r>
          </w:p>
        </w:tc>
      </w:tr>
      <w:tr w:rsidR="00BF294D" w:rsidRPr="005945C3" w14:paraId="5A212BBA" w14:textId="77777777" w:rsidTr="00CA3D6F">
        <w:tc>
          <w:tcPr>
            <w:tcW w:w="2894" w:type="dxa"/>
            <w:vAlign w:val="bottom"/>
          </w:tcPr>
          <w:p w14:paraId="4ABF62C9" w14:textId="450C0617" w:rsidR="00BF294D" w:rsidRPr="005945C3" w:rsidRDefault="00CA3D6F" w:rsidP="000C61DD">
            <w:pPr>
              <w:pStyle w:val="ListParagraph"/>
              <w:autoSpaceDE w:val="0"/>
              <w:adjustRightInd w:val="0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Staff salaries</w:t>
            </w:r>
          </w:p>
        </w:tc>
        <w:tc>
          <w:tcPr>
            <w:tcW w:w="3120" w:type="dxa"/>
            <w:vAlign w:val="bottom"/>
          </w:tcPr>
          <w:p w14:paraId="2B3D8513" w14:textId="1A910F2A" w:rsidR="00BF294D" w:rsidRPr="005945C3" w:rsidRDefault="00CA3D6F" w:rsidP="000C61DD">
            <w:pPr>
              <w:pStyle w:val="ListParagraph"/>
              <w:autoSpaceDE w:val="0"/>
              <w:adjustRightInd w:val="0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 members of staff</w:t>
            </w:r>
          </w:p>
        </w:tc>
        <w:tc>
          <w:tcPr>
            <w:tcW w:w="2642" w:type="dxa"/>
            <w:vAlign w:val="bottom"/>
          </w:tcPr>
          <w:p w14:paraId="7226EB63" w14:textId="01461849" w:rsidR="00BF294D" w:rsidRPr="005945C3" w:rsidRDefault="00CA3D6F" w:rsidP="000C61DD">
            <w:pPr>
              <w:pStyle w:val="ListParagraph"/>
              <w:autoSpaceDE w:val="0"/>
              <w:adjustRightInd w:val="0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£1218.62</w:t>
            </w:r>
          </w:p>
        </w:tc>
      </w:tr>
      <w:tr w:rsidR="00BF294D" w:rsidRPr="005945C3" w14:paraId="14D75384" w14:textId="77777777" w:rsidTr="00CA3D6F">
        <w:tc>
          <w:tcPr>
            <w:tcW w:w="2894" w:type="dxa"/>
            <w:vAlign w:val="bottom"/>
          </w:tcPr>
          <w:p w14:paraId="459754AA" w14:textId="6ED34941" w:rsidR="00BF294D" w:rsidRPr="005945C3" w:rsidRDefault="00CA3D6F" w:rsidP="000C61DD">
            <w:pPr>
              <w:pStyle w:val="ListParagraph"/>
              <w:autoSpaceDE w:val="0"/>
              <w:adjustRightInd w:val="0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Kate Goodare</w:t>
            </w:r>
          </w:p>
        </w:tc>
        <w:tc>
          <w:tcPr>
            <w:tcW w:w="3120" w:type="dxa"/>
            <w:vAlign w:val="bottom"/>
          </w:tcPr>
          <w:p w14:paraId="5997CC48" w14:textId="6717B58F" w:rsidR="00BF294D" w:rsidRPr="005945C3" w:rsidRDefault="00CA3D6F" w:rsidP="000C61DD">
            <w:pPr>
              <w:pStyle w:val="ListParagraph"/>
              <w:autoSpaceDE w:val="0"/>
              <w:adjustRightInd w:val="0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Clerk’s expenses</w:t>
            </w:r>
          </w:p>
        </w:tc>
        <w:tc>
          <w:tcPr>
            <w:tcW w:w="2642" w:type="dxa"/>
            <w:vAlign w:val="bottom"/>
          </w:tcPr>
          <w:p w14:paraId="2F84CDC9" w14:textId="508AC978" w:rsidR="00BF294D" w:rsidRPr="005945C3" w:rsidRDefault="00CA3D6F" w:rsidP="000C61DD">
            <w:pPr>
              <w:pStyle w:val="ListParagraph"/>
              <w:autoSpaceDE w:val="0"/>
              <w:adjustRightInd w:val="0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£11.10</w:t>
            </w:r>
          </w:p>
        </w:tc>
      </w:tr>
      <w:tr w:rsidR="00BF294D" w:rsidRPr="005945C3" w14:paraId="20130EDE" w14:textId="77777777" w:rsidTr="00CA3D6F">
        <w:tc>
          <w:tcPr>
            <w:tcW w:w="2894" w:type="dxa"/>
            <w:vAlign w:val="bottom"/>
          </w:tcPr>
          <w:p w14:paraId="23ABAAF9" w14:textId="1603080A" w:rsidR="00BF294D" w:rsidRPr="005945C3" w:rsidRDefault="00CA3D6F" w:rsidP="000C61DD">
            <w:pPr>
              <w:pStyle w:val="ListParagraph"/>
              <w:autoSpaceDE w:val="0"/>
              <w:adjustRightInd w:val="0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PKF Littlejohn</w:t>
            </w:r>
          </w:p>
        </w:tc>
        <w:tc>
          <w:tcPr>
            <w:tcW w:w="3120" w:type="dxa"/>
            <w:vAlign w:val="bottom"/>
          </w:tcPr>
          <w:p w14:paraId="0BCAD8E5" w14:textId="7664D8AD" w:rsidR="00BF294D" w:rsidRPr="005945C3" w:rsidRDefault="00CA3D6F" w:rsidP="000C61DD">
            <w:pPr>
              <w:pStyle w:val="ListParagraph"/>
              <w:autoSpaceDE w:val="0"/>
              <w:adjustRightInd w:val="0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External audit fee</w:t>
            </w:r>
          </w:p>
        </w:tc>
        <w:tc>
          <w:tcPr>
            <w:tcW w:w="2642" w:type="dxa"/>
            <w:vAlign w:val="bottom"/>
          </w:tcPr>
          <w:p w14:paraId="7FEF72C6" w14:textId="6682B685" w:rsidR="00BF294D" w:rsidRPr="005945C3" w:rsidRDefault="00CA3D6F" w:rsidP="000C61DD">
            <w:pPr>
              <w:pStyle w:val="ListParagraph"/>
              <w:autoSpaceDE w:val="0"/>
              <w:adjustRightInd w:val="0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£378</w:t>
            </w:r>
          </w:p>
        </w:tc>
      </w:tr>
    </w:tbl>
    <w:p w14:paraId="5EE6CAC2" w14:textId="1F545D1D" w:rsidR="00BF294D" w:rsidRPr="005945C3" w:rsidRDefault="00CA3D6F" w:rsidP="00BF294D">
      <w:pPr>
        <w:pStyle w:val="ListParagraph"/>
        <w:autoSpaceDE w:val="0"/>
        <w:adjustRightInd w:val="0"/>
        <w:ind w:left="36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7</w:t>
      </w:r>
      <w:r w:rsidR="00BF294D" w:rsidRPr="005945C3">
        <w:rPr>
          <w:rFonts w:asciiTheme="minorHAnsi" w:hAnsiTheme="minorHAnsi" w:cstheme="minorHAnsi"/>
          <w:b/>
          <w:bCs/>
        </w:rPr>
        <w:t>.3 Budget update</w:t>
      </w:r>
    </w:p>
    <w:p w14:paraId="56FD549C" w14:textId="13B82B4C" w:rsidR="00BF294D" w:rsidRPr="005945C3" w:rsidRDefault="00BF294D" w:rsidP="00BF294D">
      <w:pPr>
        <w:pStyle w:val="ListParagraph"/>
        <w:autoSpaceDE w:val="0"/>
        <w:adjustRightInd w:val="0"/>
        <w:ind w:left="360"/>
        <w:rPr>
          <w:rFonts w:asciiTheme="minorHAnsi" w:hAnsiTheme="minorHAnsi" w:cstheme="minorHAnsi"/>
        </w:rPr>
      </w:pPr>
      <w:r w:rsidRPr="005945C3">
        <w:rPr>
          <w:rFonts w:asciiTheme="minorHAnsi" w:hAnsiTheme="minorHAnsi" w:cstheme="minorHAnsi"/>
        </w:rPr>
        <w:t>The budget virements were resolved</w:t>
      </w:r>
      <w:r w:rsidR="00CA3D6F">
        <w:rPr>
          <w:rFonts w:asciiTheme="minorHAnsi" w:hAnsiTheme="minorHAnsi" w:cstheme="minorHAnsi"/>
        </w:rPr>
        <w:t>. The Clerk will undertake virements resolved earlier in the meeting and will present a new budget to the Finance Committee and full council in September.</w:t>
      </w:r>
    </w:p>
    <w:p w14:paraId="4FA3C03C" w14:textId="77777777" w:rsidR="00BF294D" w:rsidRPr="005945C3" w:rsidRDefault="00BF294D" w:rsidP="00BF294D">
      <w:pPr>
        <w:pStyle w:val="ListParagraph"/>
        <w:numPr>
          <w:ilvl w:val="0"/>
          <w:numId w:val="1"/>
        </w:numPr>
        <w:suppressAutoHyphens w:val="0"/>
        <w:autoSpaceDE w:val="0"/>
        <w:adjustRightInd w:val="0"/>
        <w:spacing w:line="240" w:lineRule="auto"/>
        <w:textAlignment w:val="auto"/>
        <w:rPr>
          <w:rFonts w:asciiTheme="minorHAnsi" w:hAnsiTheme="minorHAnsi" w:cstheme="minorHAnsi"/>
          <w:b/>
          <w:bCs/>
        </w:rPr>
      </w:pPr>
      <w:r w:rsidRPr="005945C3">
        <w:rPr>
          <w:rFonts w:asciiTheme="minorHAnsi" w:hAnsiTheme="minorHAnsi" w:cstheme="minorHAnsi"/>
          <w:b/>
          <w:bCs/>
        </w:rPr>
        <w:t>To receive and to consider actions and decisions to be taken:</w:t>
      </w:r>
    </w:p>
    <w:p w14:paraId="58129649" w14:textId="26B4A5AA" w:rsidR="00BF294D" w:rsidRPr="005945C3" w:rsidRDefault="00CA3D6F" w:rsidP="00BF294D">
      <w:pPr>
        <w:pStyle w:val="ListParagraph"/>
        <w:autoSpaceDE w:val="0"/>
        <w:adjustRightInd w:val="0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8</w:t>
      </w:r>
      <w:r w:rsidR="00BF294D" w:rsidRPr="005945C3">
        <w:rPr>
          <w:rFonts w:asciiTheme="minorHAnsi" w:hAnsiTheme="minorHAnsi" w:cstheme="minorHAnsi"/>
          <w:b/>
          <w:bCs/>
        </w:rPr>
        <w:t xml:space="preserve">.1 </w:t>
      </w:r>
      <w:r>
        <w:rPr>
          <w:rFonts w:asciiTheme="minorHAnsi" w:hAnsiTheme="minorHAnsi" w:cstheme="minorHAnsi"/>
          <w:b/>
          <w:bCs/>
        </w:rPr>
        <w:t>Clerk’s Report received</w:t>
      </w:r>
      <w:r w:rsidR="00BF294D" w:rsidRPr="005945C3">
        <w:rPr>
          <w:rFonts w:asciiTheme="minorHAnsi" w:hAnsiTheme="minorHAnsi" w:cstheme="minorHAnsi"/>
          <w:b/>
          <w:bCs/>
        </w:rPr>
        <w:t xml:space="preserve"> – </w:t>
      </w:r>
      <w:r w:rsidR="00BF294D" w:rsidRPr="005945C3">
        <w:rPr>
          <w:rFonts w:asciiTheme="minorHAnsi" w:hAnsiTheme="minorHAnsi" w:cstheme="minorHAnsi"/>
        </w:rPr>
        <w:t xml:space="preserve">distributed prior to the </w:t>
      </w:r>
      <w:proofErr w:type="gramStart"/>
      <w:r w:rsidR="00BF294D" w:rsidRPr="005945C3">
        <w:rPr>
          <w:rFonts w:asciiTheme="minorHAnsi" w:hAnsiTheme="minorHAnsi" w:cstheme="minorHAnsi"/>
        </w:rPr>
        <w:t>meeting</w:t>
      </w:r>
      <w:proofErr w:type="gramEnd"/>
    </w:p>
    <w:p w14:paraId="325FF14F" w14:textId="77777777" w:rsidR="00BF294D" w:rsidRPr="005945C3" w:rsidRDefault="00BF294D" w:rsidP="00BF294D">
      <w:pPr>
        <w:autoSpaceDE w:val="0"/>
        <w:adjustRightInd w:val="0"/>
        <w:rPr>
          <w:rFonts w:asciiTheme="minorHAnsi" w:hAnsiTheme="minorHAnsi" w:cstheme="minorHAnsi"/>
        </w:rPr>
      </w:pPr>
    </w:p>
    <w:p w14:paraId="25B926C3" w14:textId="77777777" w:rsidR="00BF294D" w:rsidRPr="005945C3" w:rsidRDefault="00BF294D" w:rsidP="00BF294D">
      <w:pPr>
        <w:autoSpaceDE w:val="0"/>
        <w:adjustRightInd w:val="0"/>
        <w:rPr>
          <w:rFonts w:asciiTheme="minorHAnsi" w:hAnsiTheme="minorHAnsi" w:cstheme="minorHAnsi"/>
          <w:b/>
          <w:bCs/>
        </w:rPr>
      </w:pPr>
      <w:r w:rsidRPr="005945C3">
        <w:rPr>
          <w:rFonts w:asciiTheme="minorHAnsi" w:hAnsiTheme="minorHAnsi" w:cstheme="minorHAnsi"/>
          <w:b/>
          <w:bCs/>
        </w:rPr>
        <w:t>Part 2</w:t>
      </w:r>
    </w:p>
    <w:p w14:paraId="4B10D01F" w14:textId="77777777" w:rsidR="00BF294D" w:rsidRPr="005945C3" w:rsidRDefault="00BF294D" w:rsidP="00BF294D">
      <w:pPr>
        <w:pStyle w:val="ListParagraph"/>
        <w:numPr>
          <w:ilvl w:val="0"/>
          <w:numId w:val="1"/>
        </w:numPr>
        <w:suppressAutoHyphens w:val="0"/>
        <w:autoSpaceDE w:val="0"/>
        <w:adjustRightInd w:val="0"/>
        <w:spacing w:line="240" w:lineRule="auto"/>
        <w:textAlignment w:val="auto"/>
        <w:rPr>
          <w:rFonts w:asciiTheme="minorHAnsi" w:hAnsiTheme="minorHAnsi" w:cstheme="minorHAnsi"/>
          <w:b/>
          <w:bCs/>
        </w:rPr>
      </w:pPr>
      <w:r w:rsidRPr="005945C3">
        <w:rPr>
          <w:rFonts w:asciiTheme="minorHAnsi" w:hAnsiTheme="minorHAnsi" w:cstheme="minorHAnsi"/>
          <w:b/>
          <w:bCs/>
        </w:rPr>
        <w:t>To resolve to exclude members of the public and press under the Public Bodies (Admissions to Meetings) Act 1960 for Part 2 of the agenda, due to the nature of the following business to be transacted being prejudicial to the public interest by reason of the confidential nature of the business.</w:t>
      </w:r>
    </w:p>
    <w:p w14:paraId="5F0D0176" w14:textId="77777777" w:rsidR="00BF294D" w:rsidRPr="005945C3" w:rsidRDefault="00BF294D" w:rsidP="00BF294D">
      <w:pPr>
        <w:suppressAutoHyphens w:val="0"/>
        <w:autoSpaceDE w:val="0"/>
        <w:adjustRightInd w:val="0"/>
        <w:ind w:left="360"/>
        <w:textAlignment w:val="auto"/>
        <w:rPr>
          <w:rFonts w:asciiTheme="minorHAnsi" w:hAnsiTheme="minorHAnsi" w:cstheme="minorHAnsi"/>
          <w:b/>
          <w:bCs/>
        </w:rPr>
      </w:pPr>
      <w:r w:rsidRPr="005945C3">
        <w:rPr>
          <w:rFonts w:asciiTheme="minorHAnsi" w:hAnsiTheme="minorHAnsi" w:cstheme="minorHAnsi"/>
          <w:b/>
          <w:bCs/>
        </w:rPr>
        <w:t>This was resolved.</w:t>
      </w:r>
    </w:p>
    <w:p w14:paraId="10FE01A8" w14:textId="77777777" w:rsidR="00BF294D" w:rsidRPr="005945C3" w:rsidRDefault="00BF294D" w:rsidP="00BF294D">
      <w:pPr>
        <w:pStyle w:val="ListParagraph"/>
        <w:numPr>
          <w:ilvl w:val="0"/>
          <w:numId w:val="1"/>
        </w:numPr>
        <w:suppressAutoHyphens w:val="0"/>
        <w:autoSpaceDE w:val="0"/>
        <w:adjustRightInd w:val="0"/>
        <w:spacing w:line="240" w:lineRule="auto"/>
        <w:textAlignment w:val="auto"/>
        <w:rPr>
          <w:rFonts w:asciiTheme="minorHAnsi" w:hAnsiTheme="minorHAnsi" w:cstheme="minorHAnsi"/>
          <w:b/>
          <w:bCs/>
        </w:rPr>
      </w:pPr>
      <w:r w:rsidRPr="005945C3">
        <w:rPr>
          <w:rFonts w:asciiTheme="minorHAnsi" w:hAnsiTheme="minorHAnsi" w:cstheme="minorHAnsi"/>
          <w:b/>
          <w:bCs/>
        </w:rPr>
        <w:t>CISWO/Swillington Trailer Hire site</w:t>
      </w:r>
    </w:p>
    <w:p w14:paraId="3767D235" w14:textId="16BE6E15" w:rsidR="00BF294D" w:rsidRDefault="00BF294D" w:rsidP="00CA3D6F">
      <w:pPr>
        <w:pStyle w:val="ListParagraph"/>
        <w:suppressAutoHyphens w:val="0"/>
        <w:autoSpaceDE w:val="0"/>
        <w:adjustRightInd w:val="0"/>
        <w:spacing w:line="240" w:lineRule="auto"/>
        <w:ind w:left="360"/>
        <w:textAlignment w:val="auto"/>
        <w:rPr>
          <w:rFonts w:asciiTheme="minorHAnsi" w:hAnsiTheme="minorHAnsi" w:cstheme="minorHAnsi"/>
          <w:b/>
          <w:bCs/>
        </w:rPr>
      </w:pPr>
      <w:r w:rsidRPr="005945C3">
        <w:rPr>
          <w:rFonts w:asciiTheme="minorHAnsi" w:hAnsiTheme="minorHAnsi" w:cstheme="minorHAnsi"/>
          <w:b/>
          <w:bCs/>
        </w:rPr>
        <w:t>1</w:t>
      </w:r>
      <w:r w:rsidR="00CA3D6F">
        <w:rPr>
          <w:rFonts w:asciiTheme="minorHAnsi" w:hAnsiTheme="minorHAnsi" w:cstheme="minorHAnsi"/>
          <w:b/>
          <w:bCs/>
        </w:rPr>
        <w:t>0</w:t>
      </w:r>
      <w:r w:rsidRPr="005945C3">
        <w:rPr>
          <w:rFonts w:asciiTheme="minorHAnsi" w:hAnsiTheme="minorHAnsi" w:cstheme="minorHAnsi"/>
          <w:b/>
          <w:bCs/>
        </w:rPr>
        <w:t xml:space="preserve">.1 </w:t>
      </w:r>
      <w:r w:rsidR="00CA3D6F">
        <w:rPr>
          <w:rFonts w:asciiTheme="minorHAnsi" w:hAnsiTheme="minorHAnsi" w:cstheme="minorHAnsi"/>
          <w:b/>
          <w:bCs/>
        </w:rPr>
        <w:t>To consider and decide on the Council’s preferred starting rent for the new sub-</w:t>
      </w:r>
      <w:proofErr w:type="gramStart"/>
      <w:r w:rsidR="00CA3D6F">
        <w:rPr>
          <w:rFonts w:asciiTheme="minorHAnsi" w:hAnsiTheme="minorHAnsi" w:cstheme="minorHAnsi"/>
          <w:b/>
          <w:bCs/>
        </w:rPr>
        <w:t>lease</w:t>
      </w:r>
      <w:proofErr w:type="gramEnd"/>
    </w:p>
    <w:p w14:paraId="588836D8" w14:textId="4E76706F" w:rsidR="00BF294D" w:rsidRPr="005945C3" w:rsidRDefault="00CA3D6F" w:rsidP="00BF294D">
      <w:pPr>
        <w:pStyle w:val="ListParagraph"/>
        <w:suppressAutoHyphens w:val="0"/>
        <w:autoSpaceDE w:val="0"/>
        <w:adjustRightInd w:val="0"/>
        <w:spacing w:line="240" w:lineRule="auto"/>
        <w:ind w:left="360"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preferred rent was discussed and </w:t>
      </w:r>
      <w:r>
        <w:rPr>
          <w:rFonts w:asciiTheme="minorHAnsi" w:hAnsiTheme="minorHAnsi" w:cstheme="minorHAnsi"/>
          <w:b/>
          <w:bCs/>
        </w:rPr>
        <w:t>resolved</w:t>
      </w:r>
      <w:r>
        <w:rPr>
          <w:rFonts w:asciiTheme="minorHAnsi" w:hAnsiTheme="minorHAnsi" w:cstheme="minorHAnsi"/>
        </w:rPr>
        <w:t xml:space="preserve"> based on the valuation report received.</w:t>
      </w:r>
      <w:r w:rsidR="00A162E6">
        <w:rPr>
          <w:rFonts w:asciiTheme="minorHAnsi" w:hAnsiTheme="minorHAnsi" w:cstheme="minorHAnsi"/>
        </w:rPr>
        <w:t xml:space="preserve"> The Clerk and Cllrs Bramma, Knox and Musther were authorised to resolve with the tenant on the Council’s behalf. </w:t>
      </w:r>
    </w:p>
    <w:p w14:paraId="7CACD974" w14:textId="238B1B5A" w:rsidR="00BF294D" w:rsidRPr="005945C3" w:rsidRDefault="00BF294D" w:rsidP="00BF294D">
      <w:pPr>
        <w:pStyle w:val="ListParagraph"/>
        <w:suppressAutoHyphens w:val="0"/>
        <w:autoSpaceDE w:val="0"/>
        <w:adjustRightInd w:val="0"/>
        <w:spacing w:line="240" w:lineRule="auto"/>
        <w:ind w:left="360"/>
        <w:textAlignment w:val="auto"/>
        <w:rPr>
          <w:rFonts w:asciiTheme="minorHAnsi" w:hAnsiTheme="minorHAnsi" w:cstheme="minorHAnsi"/>
          <w:b/>
          <w:bCs/>
        </w:rPr>
      </w:pPr>
      <w:r w:rsidRPr="005945C3">
        <w:rPr>
          <w:rFonts w:asciiTheme="minorHAnsi" w:hAnsiTheme="minorHAnsi" w:cstheme="minorHAnsi"/>
          <w:b/>
          <w:bCs/>
        </w:rPr>
        <w:t xml:space="preserve">15.2 </w:t>
      </w:r>
      <w:r w:rsidR="00CA3D6F">
        <w:rPr>
          <w:rFonts w:asciiTheme="minorHAnsi" w:hAnsiTheme="minorHAnsi" w:cstheme="minorHAnsi"/>
          <w:b/>
          <w:bCs/>
        </w:rPr>
        <w:t>To consider and decide on the Council’s preferred method of rent increase for the term of the sub-</w:t>
      </w:r>
      <w:proofErr w:type="gramStart"/>
      <w:r w:rsidR="00CA3D6F">
        <w:rPr>
          <w:rFonts w:asciiTheme="minorHAnsi" w:hAnsiTheme="minorHAnsi" w:cstheme="minorHAnsi"/>
          <w:b/>
          <w:bCs/>
        </w:rPr>
        <w:t>lease</w:t>
      </w:r>
      <w:proofErr w:type="gramEnd"/>
    </w:p>
    <w:p w14:paraId="0E1F20F1" w14:textId="7EB8542D" w:rsidR="00BF294D" w:rsidRPr="00CA3D6F" w:rsidRDefault="00BF294D" w:rsidP="00BF294D">
      <w:pPr>
        <w:pStyle w:val="ListParagraph"/>
        <w:suppressAutoHyphens w:val="0"/>
        <w:autoSpaceDE w:val="0"/>
        <w:adjustRightInd w:val="0"/>
        <w:spacing w:line="240" w:lineRule="auto"/>
        <w:ind w:left="360"/>
        <w:textAlignment w:val="auto"/>
        <w:rPr>
          <w:rFonts w:asciiTheme="minorHAnsi" w:hAnsiTheme="minorHAnsi" w:cstheme="minorHAnsi"/>
        </w:rPr>
      </w:pPr>
      <w:r w:rsidRPr="005945C3">
        <w:rPr>
          <w:rFonts w:asciiTheme="minorHAnsi" w:hAnsiTheme="minorHAnsi" w:cstheme="minorHAnsi"/>
          <w:b/>
          <w:bCs/>
        </w:rPr>
        <w:t xml:space="preserve">It was resolved </w:t>
      </w:r>
      <w:r w:rsidR="00CA3D6F">
        <w:rPr>
          <w:rFonts w:asciiTheme="minorHAnsi" w:hAnsiTheme="minorHAnsi" w:cstheme="minorHAnsi"/>
        </w:rPr>
        <w:t>that if the Council’s preferred starting rent was achieved, that there would be no</w:t>
      </w:r>
      <w:r w:rsidR="00A162E6">
        <w:rPr>
          <w:rFonts w:asciiTheme="minorHAnsi" w:hAnsiTheme="minorHAnsi" w:cstheme="minorHAnsi"/>
        </w:rPr>
        <w:t xml:space="preserve"> rent increase for the term of the sub-lease. The Clerk and Cllrs Bramma, Knox and Musther were authorised to resolve with the tenant on the Council’s behalf. </w:t>
      </w:r>
    </w:p>
    <w:p w14:paraId="264A1490" w14:textId="77777777" w:rsidR="00CA3D6F" w:rsidRPr="005945C3" w:rsidRDefault="00CA3D6F" w:rsidP="00BF294D">
      <w:pPr>
        <w:pStyle w:val="ListParagraph"/>
        <w:suppressAutoHyphens w:val="0"/>
        <w:autoSpaceDE w:val="0"/>
        <w:adjustRightInd w:val="0"/>
        <w:spacing w:line="240" w:lineRule="auto"/>
        <w:ind w:left="360"/>
        <w:textAlignment w:val="auto"/>
        <w:rPr>
          <w:rFonts w:asciiTheme="minorHAnsi" w:hAnsiTheme="minorHAnsi" w:cstheme="minorHAnsi"/>
        </w:rPr>
      </w:pPr>
    </w:p>
    <w:p w14:paraId="5B3F834F" w14:textId="77777777" w:rsidR="00BF294D" w:rsidRPr="005945C3" w:rsidRDefault="00BF294D" w:rsidP="00BF294D">
      <w:pPr>
        <w:suppressAutoHyphens w:val="0"/>
        <w:autoSpaceDE w:val="0"/>
        <w:adjustRightInd w:val="0"/>
        <w:textAlignment w:val="auto"/>
        <w:rPr>
          <w:rFonts w:asciiTheme="minorHAnsi" w:hAnsiTheme="minorHAnsi" w:cstheme="minorHAnsi"/>
          <w:b/>
          <w:bCs/>
        </w:rPr>
      </w:pPr>
      <w:r w:rsidRPr="005945C3">
        <w:rPr>
          <w:rFonts w:asciiTheme="minorHAnsi" w:hAnsiTheme="minorHAnsi" w:cstheme="minorHAnsi"/>
          <w:b/>
          <w:bCs/>
        </w:rPr>
        <w:t>Part 3</w:t>
      </w:r>
    </w:p>
    <w:p w14:paraId="2E9D4BA9" w14:textId="77777777" w:rsidR="00BF294D" w:rsidRPr="005945C3" w:rsidRDefault="00BF294D" w:rsidP="00BF294D">
      <w:pPr>
        <w:pStyle w:val="ListParagraph"/>
        <w:numPr>
          <w:ilvl w:val="0"/>
          <w:numId w:val="1"/>
        </w:numPr>
        <w:suppressAutoHyphens w:val="0"/>
        <w:autoSpaceDE w:val="0"/>
        <w:adjustRightInd w:val="0"/>
        <w:textAlignment w:val="auto"/>
        <w:rPr>
          <w:rFonts w:asciiTheme="minorHAnsi" w:hAnsiTheme="minorHAnsi" w:cstheme="minorHAnsi"/>
          <w:b/>
          <w:bCs/>
        </w:rPr>
      </w:pPr>
      <w:r w:rsidRPr="005945C3">
        <w:rPr>
          <w:rFonts w:asciiTheme="minorHAnsi" w:hAnsiTheme="minorHAnsi" w:cstheme="minorHAnsi"/>
          <w:b/>
          <w:bCs/>
        </w:rPr>
        <w:t>To notify the Clerk of matters for inclusion on the agenda of the next meeting</w:t>
      </w:r>
    </w:p>
    <w:p w14:paraId="636C63B1" w14:textId="35464FCD" w:rsidR="00BF294D" w:rsidRPr="005945C3" w:rsidRDefault="00CA3D6F" w:rsidP="00BF294D">
      <w:pPr>
        <w:pStyle w:val="ListParagraph"/>
        <w:suppressAutoHyphens w:val="0"/>
        <w:autoSpaceDE w:val="0"/>
        <w:adjustRightInd w:val="0"/>
        <w:ind w:left="360"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There were none.</w:t>
      </w:r>
    </w:p>
    <w:p w14:paraId="50395A36" w14:textId="77777777" w:rsidR="00BF294D" w:rsidRPr="005945C3" w:rsidRDefault="00BF294D" w:rsidP="00BF294D">
      <w:pPr>
        <w:pStyle w:val="ListParagraph"/>
        <w:numPr>
          <w:ilvl w:val="0"/>
          <w:numId w:val="1"/>
        </w:numPr>
        <w:suppressAutoHyphens w:val="0"/>
        <w:autoSpaceDE w:val="0"/>
        <w:adjustRightInd w:val="0"/>
        <w:textAlignment w:val="auto"/>
        <w:rPr>
          <w:rFonts w:asciiTheme="minorHAnsi" w:hAnsiTheme="minorHAnsi" w:cstheme="minorHAnsi"/>
          <w:b/>
          <w:bCs/>
        </w:rPr>
      </w:pPr>
      <w:r w:rsidRPr="005945C3">
        <w:rPr>
          <w:rFonts w:asciiTheme="minorHAnsi" w:hAnsiTheme="minorHAnsi" w:cstheme="minorHAnsi"/>
          <w:b/>
          <w:bCs/>
        </w:rPr>
        <w:t>To confirm the date of the next meeting as Tuesday 5</w:t>
      </w:r>
      <w:r w:rsidRPr="005945C3">
        <w:rPr>
          <w:rFonts w:asciiTheme="minorHAnsi" w:hAnsiTheme="minorHAnsi" w:cstheme="minorHAnsi"/>
          <w:b/>
          <w:bCs/>
          <w:vertAlign w:val="superscript"/>
        </w:rPr>
        <w:t>th</w:t>
      </w:r>
      <w:r w:rsidRPr="005945C3">
        <w:rPr>
          <w:rFonts w:asciiTheme="minorHAnsi" w:hAnsiTheme="minorHAnsi" w:cstheme="minorHAnsi"/>
          <w:b/>
          <w:bCs/>
        </w:rPr>
        <w:t xml:space="preserve"> September 2023</w:t>
      </w:r>
    </w:p>
    <w:p w14:paraId="095281A9" w14:textId="3CF4CB9F" w:rsidR="00BF294D" w:rsidRPr="005945C3" w:rsidRDefault="00CA3D6F" w:rsidP="00BF294D">
      <w:pPr>
        <w:pStyle w:val="ListParagraph"/>
        <w:autoSpaceDE w:val="0"/>
        <w:adjustRightInd w:val="0"/>
        <w:ind w:left="36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12</w:t>
      </w:r>
      <w:r w:rsidR="00BF294D" w:rsidRPr="005945C3">
        <w:rPr>
          <w:rFonts w:asciiTheme="minorHAnsi" w:hAnsiTheme="minorHAnsi" w:cstheme="minorHAnsi"/>
          <w:b/>
          <w:bCs/>
        </w:rPr>
        <w:t xml:space="preserve">.1 To note the dates and times of upcoming </w:t>
      </w:r>
      <w:proofErr w:type="gramStart"/>
      <w:r w:rsidR="00BF294D" w:rsidRPr="005945C3">
        <w:rPr>
          <w:rFonts w:asciiTheme="minorHAnsi" w:hAnsiTheme="minorHAnsi" w:cstheme="minorHAnsi"/>
          <w:b/>
          <w:bCs/>
        </w:rPr>
        <w:t>meetings</w:t>
      </w:r>
      <w:proofErr w:type="gramEnd"/>
      <w:r w:rsidR="00BF294D" w:rsidRPr="005945C3">
        <w:rPr>
          <w:rFonts w:asciiTheme="minorHAnsi" w:hAnsiTheme="minorHAnsi" w:cstheme="minorHAnsi"/>
          <w:b/>
          <w:bCs/>
        </w:rPr>
        <w:t xml:space="preserve"> </w:t>
      </w:r>
    </w:p>
    <w:p w14:paraId="3D44E79E" w14:textId="77777777" w:rsidR="00BF294D" w:rsidRDefault="00BF294D" w:rsidP="00BF294D">
      <w:pPr>
        <w:pStyle w:val="ListParagraph"/>
        <w:autoSpaceDE w:val="0"/>
        <w:adjustRightInd w:val="0"/>
        <w:ind w:left="360"/>
        <w:rPr>
          <w:rFonts w:cs="Calibri"/>
          <w:b/>
          <w:bCs/>
          <w:sz w:val="24"/>
          <w:szCs w:val="24"/>
        </w:rPr>
      </w:pPr>
    </w:p>
    <w:p w14:paraId="17766D38" w14:textId="77777777" w:rsidR="00BF294D" w:rsidRPr="005945C3" w:rsidRDefault="00BF294D" w:rsidP="00BF294D">
      <w:pPr>
        <w:pStyle w:val="NoSpacing"/>
        <w:numPr>
          <w:ilvl w:val="0"/>
          <w:numId w:val="2"/>
        </w:numPr>
        <w:rPr>
          <w:rFonts w:asciiTheme="minorHAnsi" w:hAnsiTheme="minorHAnsi" w:cstheme="minorHAnsi"/>
        </w:rPr>
      </w:pPr>
      <w:r w:rsidRPr="005945C3">
        <w:rPr>
          <w:rFonts w:asciiTheme="minorHAnsi" w:hAnsiTheme="minorHAnsi" w:cstheme="minorHAnsi"/>
        </w:rPr>
        <w:t>Signed by Cllr Neil Bramma Chair Swillington Village Council………………</w:t>
      </w:r>
      <w:proofErr w:type="gramStart"/>
      <w:r w:rsidRPr="005945C3">
        <w:rPr>
          <w:rFonts w:asciiTheme="minorHAnsi" w:hAnsiTheme="minorHAnsi" w:cstheme="minorHAnsi"/>
        </w:rPr>
        <w:t>….Date</w:t>
      </w:r>
      <w:proofErr w:type="gramEnd"/>
      <w:r w:rsidRPr="005945C3">
        <w:rPr>
          <w:rFonts w:asciiTheme="minorHAnsi" w:hAnsiTheme="minorHAnsi" w:cstheme="minorHAnsi"/>
        </w:rPr>
        <w:t>…….</w:t>
      </w:r>
    </w:p>
    <w:sectPr w:rsidR="00BF294D" w:rsidRPr="005945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47D76" w14:textId="77777777" w:rsidR="00391E52" w:rsidRDefault="00391E52" w:rsidP="00A162E6">
      <w:r>
        <w:separator/>
      </w:r>
    </w:p>
  </w:endnote>
  <w:endnote w:type="continuationSeparator" w:id="0">
    <w:p w14:paraId="585E4883" w14:textId="77777777" w:rsidR="00391E52" w:rsidRDefault="00391E52" w:rsidP="00A16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EE151" w14:textId="77777777" w:rsidR="00A162E6" w:rsidRDefault="00A162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B215D" w14:textId="77777777" w:rsidR="00A162E6" w:rsidRDefault="00A162E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0C135" w14:textId="77777777" w:rsidR="00A162E6" w:rsidRDefault="00A162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8D042" w14:textId="77777777" w:rsidR="00391E52" w:rsidRDefault="00391E52" w:rsidP="00A162E6">
      <w:r>
        <w:separator/>
      </w:r>
    </w:p>
  </w:footnote>
  <w:footnote w:type="continuationSeparator" w:id="0">
    <w:p w14:paraId="36A08B76" w14:textId="77777777" w:rsidR="00391E52" w:rsidRDefault="00391E52" w:rsidP="00A162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C1140" w14:textId="77777777" w:rsidR="00A162E6" w:rsidRDefault="00A162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11505" w14:textId="54AB64CF" w:rsidR="00A162E6" w:rsidRDefault="00A162E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20CBC" w14:textId="77777777" w:rsidR="00A162E6" w:rsidRDefault="00A162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C0528"/>
    <w:multiLevelType w:val="hybridMultilevel"/>
    <w:tmpl w:val="4F086172"/>
    <w:lvl w:ilvl="0" w:tplc="2A0448FC">
      <w:start w:val="17"/>
      <w:numFmt w:val="bullet"/>
      <w:lvlText w:val="-"/>
      <w:lvlJc w:val="left"/>
      <w:pPr>
        <w:ind w:left="4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5B02ECE"/>
    <w:multiLevelType w:val="hybridMultilevel"/>
    <w:tmpl w:val="752C9CCC"/>
    <w:lvl w:ilvl="0" w:tplc="9ACAAB6A">
      <w:start w:val="18"/>
      <w:numFmt w:val="bullet"/>
      <w:lvlText w:val="-"/>
      <w:lvlJc w:val="left"/>
      <w:pPr>
        <w:ind w:left="4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7844195E"/>
    <w:multiLevelType w:val="hybridMultilevel"/>
    <w:tmpl w:val="8580E80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76076186">
    <w:abstractNumId w:val="2"/>
  </w:num>
  <w:num w:numId="2" w16cid:durableId="1920406093">
    <w:abstractNumId w:val="1"/>
  </w:num>
  <w:num w:numId="3" w16cid:durableId="1506820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94D"/>
    <w:rsid w:val="00316623"/>
    <w:rsid w:val="00391E52"/>
    <w:rsid w:val="004153E4"/>
    <w:rsid w:val="0085180E"/>
    <w:rsid w:val="00996F64"/>
    <w:rsid w:val="00A162E6"/>
    <w:rsid w:val="00B03C07"/>
    <w:rsid w:val="00BF294D"/>
    <w:rsid w:val="00CA3D6F"/>
    <w:rsid w:val="00F764D7"/>
    <w:rsid w:val="00FD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83DC64"/>
  <w15:chartTrackingRefBased/>
  <w15:docId w15:val="{C45A6D88-731C-42B1-88FC-3896A799F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294D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F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rsid w:val="00BF294D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F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BF294D"/>
    <w:pPr>
      <w:widowControl/>
      <w:spacing w:line="276" w:lineRule="auto"/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F294D"/>
    <w:rPr>
      <w:b/>
      <w:bCs/>
    </w:rPr>
  </w:style>
  <w:style w:type="table" w:styleId="TableGrid">
    <w:name w:val="Table Grid"/>
    <w:basedOn w:val="TableNormal"/>
    <w:uiPriority w:val="39"/>
    <w:rsid w:val="00BF29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162E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62E6"/>
    <w:rPr>
      <w:rFonts w:ascii="Calibri" w:eastAsia="Calibri" w:hAnsi="Calibri" w:cs="F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162E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62E6"/>
    <w:rPr>
      <w:rFonts w:ascii="Calibri" w:eastAsia="Calibri" w:hAnsi="Calibri" w:cs="F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clerk@swillingtonvillagecouncil.gov.uk</dc:creator>
  <cp:keywords/>
  <dc:description/>
  <cp:lastModifiedBy>clerk@swillingtonvillagecouncil.gov.uk</cp:lastModifiedBy>
  <cp:revision>3</cp:revision>
  <dcterms:created xsi:type="dcterms:W3CDTF">2023-08-02T19:17:00Z</dcterms:created>
  <dcterms:modified xsi:type="dcterms:W3CDTF">2023-09-05T21:16:00Z</dcterms:modified>
</cp:coreProperties>
</file>